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2F2F2" w:themeColor="background1" w:themeShade="F2"/>
  <w:body>
    <w:p w14:paraId="73BB554C" w14:textId="77777777" w:rsidR="00B01BC1" w:rsidRDefault="00B01BC1">
      <w:pPr>
        <w:widowControl w:val="0"/>
        <w:pBdr>
          <w:top w:val="nil"/>
          <w:left w:val="nil"/>
          <w:bottom w:val="nil"/>
          <w:right w:val="nil"/>
          <w:between w:val="nil"/>
        </w:pBdr>
        <w:spacing w:line="276" w:lineRule="auto"/>
      </w:pPr>
    </w:p>
    <w:p w14:paraId="74C444CF" w14:textId="77777777" w:rsidR="00B01BC1" w:rsidRDefault="002F390C">
      <w:pPr>
        <w:ind w:left="-1440" w:right="-1440"/>
      </w:pPr>
      <w:r>
        <w:rPr>
          <w:noProof/>
        </w:rPr>
        <mc:AlternateContent>
          <mc:Choice Requires="wpg">
            <w:drawing>
              <wp:anchor distT="0" distB="0" distL="114300" distR="114300" simplePos="0" relativeHeight="251658240" behindDoc="0" locked="0" layoutInCell="1" hidden="0" allowOverlap="1" wp14:anchorId="18123A02" wp14:editId="1C105639">
                <wp:simplePos x="0" y="0"/>
                <wp:positionH relativeFrom="column">
                  <wp:posOffset>-939799</wp:posOffset>
                </wp:positionH>
                <wp:positionV relativeFrom="paragraph">
                  <wp:posOffset>-952499</wp:posOffset>
                </wp:positionV>
                <wp:extent cx="8001000" cy="1320830"/>
                <wp:effectExtent l="0" t="0" r="0" b="0"/>
                <wp:wrapNone/>
                <wp:docPr id="56" name="Group 56" descr="csi logo&#10;Teacher Induction Program Overview"/>
                <wp:cNvGraphicFramePr/>
                <a:graphic xmlns:a="http://schemas.openxmlformats.org/drawingml/2006/main">
                  <a:graphicData uri="http://schemas.microsoft.com/office/word/2010/wordprocessingGroup">
                    <wpg:wgp>
                      <wpg:cNvGrpSpPr/>
                      <wpg:grpSpPr>
                        <a:xfrm>
                          <a:off x="0" y="0"/>
                          <a:ext cx="8001000" cy="1320830"/>
                          <a:chOff x="1345500" y="3126250"/>
                          <a:chExt cx="8001000" cy="1307500"/>
                        </a:xfrm>
                      </wpg:grpSpPr>
                      <wpg:grpSp>
                        <wpg:cNvPr id="346496448" name="Group 346496448"/>
                        <wpg:cNvGrpSpPr/>
                        <wpg:grpSpPr>
                          <a:xfrm>
                            <a:off x="1345500" y="3126268"/>
                            <a:ext cx="8001000" cy="1307465"/>
                            <a:chOff x="0" y="0"/>
                            <a:chExt cx="8001000" cy="1307465"/>
                          </a:xfrm>
                        </wpg:grpSpPr>
                        <wps:wsp>
                          <wps:cNvPr id="1001423791" name="Rectangle 1001423791"/>
                          <wps:cNvSpPr/>
                          <wps:spPr>
                            <a:xfrm>
                              <a:off x="0" y="0"/>
                              <a:ext cx="8001000" cy="1307450"/>
                            </a:xfrm>
                            <a:prstGeom prst="rect">
                              <a:avLst/>
                            </a:prstGeom>
                            <a:noFill/>
                            <a:ln>
                              <a:noFill/>
                            </a:ln>
                          </wps:spPr>
                          <wps:txbx>
                            <w:txbxContent>
                              <w:p w14:paraId="692AE3FE" w14:textId="77777777" w:rsidR="00B01BC1" w:rsidRDefault="00B01BC1">
                                <w:pPr>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8">
                              <a:alphaModFix/>
                            </a:blip>
                            <a:srcRect/>
                            <a:stretch/>
                          </pic:blipFill>
                          <pic:spPr>
                            <a:xfrm>
                              <a:off x="0" y="0"/>
                              <a:ext cx="8001000" cy="1307465"/>
                            </a:xfrm>
                            <a:prstGeom prst="rect">
                              <a:avLst/>
                            </a:prstGeom>
                            <a:noFill/>
                            <a:ln>
                              <a:noFill/>
                            </a:ln>
                          </pic:spPr>
                        </pic:pic>
                        <wps:wsp>
                          <wps:cNvPr id="12443231" name="Rectangle 12443231"/>
                          <wps:cNvSpPr/>
                          <wps:spPr>
                            <a:xfrm>
                              <a:off x="505608" y="301214"/>
                              <a:ext cx="4554071" cy="806450"/>
                            </a:xfrm>
                            <a:prstGeom prst="rect">
                              <a:avLst/>
                            </a:prstGeom>
                            <a:noFill/>
                            <a:ln>
                              <a:noFill/>
                            </a:ln>
                          </wps:spPr>
                          <wps:txbx>
                            <w:txbxContent>
                              <w:p w14:paraId="2915D317" w14:textId="77777777" w:rsidR="00B01BC1" w:rsidRDefault="002F390C">
                                <w:pPr>
                                  <w:textDirection w:val="btLr"/>
                                </w:pPr>
                                <w:r>
                                  <w:rPr>
                                    <w:color w:val="FFFFFF"/>
                                    <w:sz w:val="44"/>
                                  </w:rPr>
                                  <w:t>Teacher Induction Program Overview</w:t>
                                </w:r>
                              </w:p>
                              <w:p w14:paraId="454FE795" w14:textId="77777777" w:rsidR="00B01BC1" w:rsidRDefault="00B01BC1">
                                <w:pPr>
                                  <w:textDirection w:val="btLr"/>
                                </w:pPr>
                              </w:p>
                            </w:txbxContent>
                          </wps:txbx>
                          <wps:bodyPr spcFirstLastPara="1" wrap="square" lIns="91425" tIns="45700" rIns="91425" bIns="45700" anchor="t" anchorCtr="0">
                            <a:noAutofit/>
                          </wps:bodyPr>
                        </wps:wsp>
                      </wpg:grpSp>
                    </wpg:wgp>
                  </a:graphicData>
                </a:graphic>
              </wp:anchor>
            </w:drawing>
          </mc:Choice>
          <mc:Fallback>
            <w:pict>
              <v:group w14:anchorId="18123A02" id="Group 56" o:spid="_x0000_s1026" alt="csi logo&#10;Teacher Induction Program Overview" style="position:absolute;left:0;text-align:left;margin-left:-74pt;margin-top:-75pt;width:630pt;height:104pt;z-index:251658240" coordorigin="13455,31262" coordsize="80010,13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">
                <v:group id="Group 346496448" o:spid="_x0000_s1027" style="position:absolute;left:13455;top:31262;width:80010;height:13075" coordsize="80010,13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">
                  <v:rect id="Rectangle 1001423791" o:spid="_x0000_s1028" style="position:absolute;width:80010;height:13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" filled="f" stroked="f">
                    <v:textbox inset="2.53958mm,2.53958mm,2.53958mm,2.53958mm">
                      <w:txbxContent>
                        <w:p w14:paraId="692AE3FE" w14:textId="77777777" w:rsidR="00B01BC1" w:rsidRDefault="00B01BC1">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style="position:absolute;width:80010;height:1307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">
                    <v:imagedata r:id="rId9" o:title=""/>
                  </v:shape>
                  <v:rect id="Rectangle 12443231" o:spid="_x0000_s1030" style="position:absolute;left:5056;top:3012;width:45540;height:8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" filled="f" stroked="f">
                    <v:textbox inset="2.53958mm,1.2694mm,2.53958mm,1.2694mm">
                      <w:txbxContent>
                        <w:p w14:paraId="2915D317" w14:textId="77777777" w:rsidR="00B01BC1" w:rsidRDefault="002F390C">
                          <w:pPr>
                            <w:textDirection w:val="btLr"/>
                          </w:pPr>
                          <w:r>
                            <w:rPr>
                              <w:color w:val="FFFFFF"/>
                              <w:sz w:val="44"/>
                            </w:rPr>
                            <w:t>Teacher Induction Program Overview</w:t>
                          </w:r>
                        </w:p>
                        <w:p w14:paraId="454FE795" w14:textId="77777777" w:rsidR="00B01BC1" w:rsidRDefault="00B01BC1">
                          <w:pPr>
                            <w:textDirection w:val="btLr"/>
                          </w:pPr>
                        </w:p>
                      </w:txbxContent>
                    </v:textbox>
                  </v:rect>
                </v:group>
              </v:group>
            </w:pict>
          </mc:Fallback>
        </mc:AlternateContent>
      </w:r>
    </w:p>
    <w:p w14:paraId="2890B150" w14:textId="77777777" w:rsidR="00B01BC1" w:rsidRDefault="00B01BC1"/>
    <w:p w14:paraId="51EF0422" w14:textId="77777777" w:rsidR="00B01BC1" w:rsidRDefault="00B01BC1">
      <w:pPr>
        <w:pBdr>
          <w:top w:val="nil"/>
          <w:left w:val="nil"/>
          <w:bottom w:val="nil"/>
          <w:right w:val="nil"/>
          <w:between w:val="nil"/>
        </w:pBdr>
        <w:rPr>
          <w:rFonts w:ascii="Times New Roman" w:eastAsia="Times New Roman" w:hAnsi="Times New Roman" w:cs="Times New Roman"/>
          <w:color w:val="000000"/>
        </w:rPr>
      </w:pPr>
    </w:p>
    <w:p w14:paraId="597E5D6C" w14:textId="77777777" w:rsidR="00B01BC1" w:rsidRDefault="002F390C">
      <w:pPr>
        <w:pStyle w:val="Heading1"/>
        <w:spacing w:after="120"/>
        <w:rPr>
          <w:color w:val="455FA9"/>
        </w:rPr>
      </w:pPr>
      <w:r>
        <w:rPr>
          <w:color w:val="455FA9"/>
        </w:rPr>
        <w:t>Overview</w:t>
      </w:r>
    </w:p>
    <w:p w14:paraId="5FD2E69A" w14:textId="77777777" w:rsidR="00B01BC1" w:rsidRDefault="002F390C">
      <w:pPr>
        <w:rPr>
          <w:sz w:val="22"/>
          <w:szCs w:val="22"/>
        </w:rPr>
      </w:pPr>
      <w:r>
        <w:rPr>
          <w:sz w:val="22"/>
          <w:szCs w:val="22"/>
        </w:rPr>
        <w:t>CSI offers schools the opportunity to participate in Colorado Department of Education (CDE) Approved Teacher Induction Program. Successful completion of an approved induction program is required for teachers and specialized service providers to convert a Colorado Initial License to a Professional License. The programs run September through April.</w:t>
      </w:r>
    </w:p>
    <w:p w14:paraId="38E59124" w14:textId="77777777" w:rsidR="00B01BC1" w:rsidRDefault="00B01BC1">
      <w:pPr>
        <w:rPr>
          <w:sz w:val="22"/>
          <w:szCs w:val="22"/>
        </w:rPr>
      </w:pPr>
    </w:p>
    <w:p w14:paraId="59FDDAD5" w14:textId="77777777" w:rsidR="00B01BC1" w:rsidRDefault="002F390C">
      <w:pPr>
        <w:rPr>
          <w:sz w:val="22"/>
          <w:szCs w:val="22"/>
        </w:rPr>
      </w:pPr>
      <w:r>
        <w:rPr>
          <w:sz w:val="22"/>
          <w:szCs w:val="22"/>
        </w:rPr>
        <w:t xml:space="preserve">Participating schools develop a plan for professional development and provide school-based mentors to support new teachers. CSI provides online training regarding the Colorado Teacher Standards, opportunity to develop a professional portfolio, and peer engagement aligned to the Quality Standards. </w:t>
      </w:r>
    </w:p>
    <w:p w14:paraId="7AC10587" w14:textId="77777777" w:rsidR="00B01BC1" w:rsidRDefault="00B01BC1">
      <w:pPr>
        <w:rPr>
          <w:sz w:val="22"/>
          <w:szCs w:val="22"/>
        </w:rPr>
      </w:pPr>
    </w:p>
    <w:p w14:paraId="59FDF850" w14:textId="77777777" w:rsidR="00B01BC1" w:rsidRDefault="002F390C">
      <w:pPr>
        <w:pStyle w:val="Heading1"/>
        <w:spacing w:after="120"/>
        <w:rPr>
          <w:color w:val="455FA9"/>
        </w:rPr>
      </w:pPr>
      <w:r>
        <w:rPr>
          <w:color w:val="455FA9"/>
        </w:rPr>
        <w:t>Outcome</w:t>
      </w:r>
    </w:p>
    <w:p w14:paraId="7F2C0108" w14:textId="77777777" w:rsidR="00B01BC1" w:rsidRDefault="002F390C">
      <w:pPr>
        <w:rPr>
          <w:sz w:val="22"/>
          <w:szCs w:val="22"/>
        </w:rPr>
      </w:pPr>
      <w:r>
        <w:rPr>
          <w:sz w:val="22"/>
          <w:szCs w:val="22"/>
        </w:rPr>
        <w:t>Upon successful completion of the Induction program, participants will receive an Induction Certificate which can be used to apply to CDE for the Professional License. Mentors will receive certificates documenting mentoring hours completed. Mentor Certificates can be used toward license renewal.</w:t>
      </w:r>
    </w:p>
    <w:p w14:paraId="5630864B" w14:textId="77777777" w:rsidR="00B01BC1" w:rsidRDefault="00B01BC1">
      <w:pPr>
        <w:rPr>
          <w:sz w:val="22"/>
          <w:szCs w:val="22"/>
        </w:rPr>
      </w:pPr>
    </w:p>
    <w:p w14:paraId="1E9CC4CA" w14:textId="77777777" w:rsidR="00B01BC1" w:rsidRDefault="002F390C">
      <w:pPr>
        <w:pStyle w:val="Heading1"/>
        <w:spacing w:after="120"/>
        <w:rPr>
          <w:color w:val="455FA9"/>
        </w:rPr>
      </w:pPr>
      <w:r>
        <w:rPr>
          <w:color w:val="455FA9"/>
        </w:rPr>
        <w:t>Participating School Requirements</w:t>
      </w:r>
    </w:p>
    <w:p w14:paraId="7F362F2E" w14:textId="77777777" w:rsidR="00B01BC1" w:rsidRDefault="002F390C">
      <w:pPr>
        <w:rPr>
          <w:sz w:val="22"/>
          <w:szCs w:val="22"/>
        </w:rPr>
      </w:pPr>
      <w:proofErr w:type="gramStart"/>
      <w:r>
        <w:rPr>
          <w:sz w:val="22"/>
          <w:szCs w:val="22"/>
        </w:rPr>
        <w:t>In order to</w:t>
      </w:r>
      <w:proofErr w:type="gramEnd"/>
      <w:r>
        <w:rPr>
          <w:sz w:val="22"/>
          <w:szCs w:val="22"/>
        </w:rPr>
        <w:t xml:space="preserve"> participate in the CSI Induction Programs, schools must commit to the following:</w:t>
      </w:r>
    </w:p>
    <w:p w14:paraId="5CBCE195" w14:textId="77777777" w:rsidR="00B01BC1" w:rsidRDefault="002F390C">
      <w:pPr>
        <w:numPr>
          <w:ilvl w:val="0"/>
          <w:numId w:val="1"/>
        </w:numPr>
        <w:pBdr>
          <w:top w:val="nil"/>
          <w:left w:val="nil"/>
          <w:bottom w:val="nil"/>
          <w:right w:val="nil"/>
          <w:between w:val="nil"/>
        </w:pBdr>
        <w:ind w:left="720"/>
        <w:rPr>
          <w:color w:val="000000"/>
          <w:sz w:val="22"/>
          <w:szCs w:val="22"/>
        </w:rPr>
      </w:pPr>
      <w:r>
        <w:rPr>
          <w:color w:val="000000"/>
          <w:sz w:val="22"/>
          <w:szCs w:val="22"/>
        </w:rPr>
        <w:t>Develop a plan for providing professional development to induction participants.</w:t>
      </w:r>
    </w:p>
    <w:p w14:paraId="5527044B" w14:textId="77777777" w:rsidR="00B01BC1" w:rsidRDefault="002F390C">
      <w:pPr>
        <w:numPr>
          <w:ilvl w:val="0"/>
          <w:numId w:val="1"/>
        </w:numPr>
        <w:pBdr>
          <w:top w:val="nil"/>
          <w:left w:val="nil"/>
          <w:bottom w:val="nil"/>
          <w:right w:val="nil"/>
          <w:between w:val="nil"/>
        </w:pBdr>
        <w:ind w:left="720"/>
        <w:rPr>
          <w:color w:val="000000"/>
          <w:sz w:val="22"/>
          <w:szCs w:val="22"/>
        </w:rPr>
      </w:pPr>
      <w:r>
        <w:rPr>
          <w:color w:val="000000"/>
          <w:sz w:val="22"/>
          <w:szCs w:val="22"/>
        </w:rPr>
        <w:t>Designate an Induction Coordinator to provide program oversight.</w:t>
      </w:r>
    </w:p>
    <w:p w14:paraId="54DC920D" w14:textId="77777777" w:rsidR="00B01BC1" w:rsidRDefault="002F390C">
      <w:pPr>
        <w:numPr>
          <w:ilvl w:val="0"/>
          <w:numId w:val="1"/>
        </w:numPr>
        <w:pBdr>
          <w:top w:val="nil"/>
          <w:left w:val="nil"/>
          <w:bottom w:val="nil"/>
          <w:right w:val="nil"/>
          <w:between w:val="nil"/>
        </w:pBdr>
        <w:ind w:left="720"/>
        <w:rPr>
          <w:color w:val="000000"/>
          <w:sz w:val="22"/>
          <w:szCs w:val="22"/>
        </w:rPr>
      </w:pPr>
      <w:r>
        <w:rPr>
          <w:color w:val="000000"/>
          <w:sz w:val="22"/>
          <w:szCs w:val="22"/>
        </w:rPr>
        <w:t>Verify that participants meet eligibility criteria.</w:t>
      </w:r>
    </w:p>
    <w:p w14:paraId="2CDBF0A3" w14:textId="77777777" w:rsidR="00B01BC1" w:rsidRDefault="002F390C">
      <w:pPr>
        <w:numPr>
          <w:ilvl w:val="0"/>
          <w:numId w:val="1"/>
        </w:numPr>
        <w:pBdr>
          <w:top w:val="nil"/>
          <w:left w:val="nil"/>
          <w:bottom w:val="nil"/>
          <w:right w:val="nil"/>
          <w:between w:val="nil"/>
        </w:pBdr>
        <w:ind w:left="720"/>
        <w:rPr>
          <w:color w:val="000000"/>
          <w:sz w:val="22"/>
          <w:szCs w:val="22"/>
        </w:rPr>
      </w:pPr>
      <w:r>
        <w:rPr>
          <w:color w:val="000000"/>
          <w:sz w:val="22"/>
          <w:szCs w:val="22"/>
        </w:rPr>
        <w:t>Select and assign mentors that meet eligibility criteria.</w:t>
      </w:r>
    </w:p>
    <w:p w14:paraId="0CAB76FB" w14:textId="77777777" w:rsidR="00B01BC1" w:rsidRDefault="002F390C">
      <w:pPr>
        <w:numPr>
          <w:ilvl w:val="0"/>
          <w:numId w:val="1"/>
        </w:numPr>
        <w:pBdr>
          <w:top w:val="nil"/>
          <w:left w:val="nil"/>
          <w:bottom w:val="nil"/>
          <w:right w:val="nil"/>
          <w:between w:val="nil"/>
        </w:pBdr>
        <w:ind w:left="720"/>
        <w:rPr>
          <w:color w:val="000000"/>
          <w:sz w:val="22"/>
          <w:szCs w:val="22"/>
        </w:rPr>
      </w:pPr>
      <w:r>
        <w:rPr>
          <w:color w:val="000000"/>
          <w:sz w:val="22"/>
          <w:szCs w:val="22"/>
        </w:rPr>
        <w:t>Verify completion of mentoring hours and school based professional development for participants and recommend candidates for completion.</w:t>
      </w:r>
    </w:p>
    <w:p w14:paraId="290045E4" w14:textId="77777777" w:rsidR="00B01BC1" w:rsidRDefault="00B01BC1">
      <w:pPr>
        <w:rPr>
          <w:sz w:val="22"/>
          <w:szCs w:val="22"/>
        </w:rPr>
      </w:pPr>
    </w:p>
    <w:p w14:paraId="0A85F2FB" w14:textId="77777777" w:rsidR="00B01BC1" w:rsidRDefault="002F390C">
      <w:pPr>
        <w:pStyle w:val="Heading1"/>
        <w:spacing w:after="120"/>
        <w:rPr>
          <w:color w:val="455FA9"/>
        </w:rPr>
      </w:pPr>
      <w:r>
        <w:rPr>
          <w:color w:val="455FA9"/>
        </w:rPr>
        <w:t xml:space="preserve">Inductee Eligibility Criteria </w:t>
      </w:r>
    </w:p>
    <w:p w14:paraId="4FC72EAC" w14:textId="77777777" w:rsidR="00B01BC1" w:rsidRDefault="002F390C">
      <w:pPr>
        <w:rPr>
          <w:sz w:val="22"/>
          <w:szCs w:val="22"/>
        </w:rPr>
      </w:pPr>
      <w:r>
        <w:rPr>
          <w:sz w:val="22"/>
          <w:szCs w:val="22"/>
        </w:rPr>
        <w:t>Candidates meet the following criteria:</w:t>
      </w:r>
    </w:p>
    <w:p w14:paraId="27564BC3" w14:textId="77777777" w:rsidR="00B01BC1" w:rsidRDefault="002F390C">
      <w:pPr>
        <w:numPr>
          <w:ilvl w:val="0"/>
          <w:numId w:val="2"/>
        </w:numPr>
        <w:pBdr>
          <w:top w:val="nil"/>
          <w:left w:val="nil"/>
          <w:bottom w:val="nil"/>
          <w:right w:val="nil"/>
          <w:between w:val="nil"/>
        </w:pBdr>
        <w:ind w:left="720"/>
        <w:rPr>
          <w:color w:val="000000"/>
          <w:sz w:val="22"/>
          <w:szCs w:val="22"/>
        </w:rPr>
      </w:pPr>
      <w:r>
        <w:rPr>
          <w:color w:val="000000"/>
          <w:sz w:val="22"/>
          <w:szCs w:val="22"/>
        </w:rPr>
        <w:t>Hold an initial Colorado teacher or specialized service provider license.</w:t>
      </w:r>
    </w:p>
    <w:p w14:paraId="34A5320F" w14:textId="77777777" w:rsidR="00B01BC1" w:rsidRDefault="002F390C">
      <w:pPr>
        <w:numPr>
          <w:ilvl w:val="0"/>
          <w:numId w:val="2"/>
        </w:numPr>
        <w:pBdr>
          <w:top w:val="nil"/>
          <w:left w:val="nil"/>
          <w:bottom w:val="nil"/>
          <w:right w:val="nil"/>
          <w:between w:val="nil"/>
        </w:pBdr>
        <w:ind w:left="720"/>
        <w:rPr>
          <w:color w:val="000000"/>
          <w:sz w:val="22"/>
          <w:szCs w:val="22"/>
        </w:rPr>
      </w:pPr>
      <w:r>
        <w:rPr>
          <w:color w:val="000000"/>
          <w:sz w:val="22"/>
          <w:szCs w:val="22"/>
        </w:rPr>
        <w:t xml:space="preserve">Be currently employed or contracted at a charter school </w:t>
      </w:r>
      <w:proofErr w:type="gramStart"/>
      <w:r>
        <w:rPr>
          <w:color w:val="000000"/>
          <w:sz w:val="22"/>
          <w:szCs w:val="22"/>
        </w:rPr>
        <w:t>in the area of</w:t>
      </w:r>
      <w:proofErr w:type="gramEnd"/>
      <w:r>
        <w:rPr>
          <w:color w:val="000000"/>
          <w:sz w:val="22"/>
          <w:szCs w:val="22"/>
        </w:rPr>
        <w:t xml:space="preserve"> endorsement.</w:t>
      </w:r>
    </w:p>
    <w:p w14:paraId="407E4875" w14:textId="77777777" w:rsidR="00B01BC1" w:rsidRDefault="002F390C">
      <w:pPr>
        <w:numPr>
          <w:ilvl w:val="0"/>
          <w:numId w:val="2"/>
        </w:numPr>
        <w:pBdr>
          <w:top w:val="nil"/>
          <w:left w:val="nil"/>
          <w:bottom w:val="nil"/>
          <w:right w:val="nil"/>
          <w:between w:val="nil"/>
        </w:pBdr>
        <w:ind w:left="720"/>
        <w:rPr>
          <w:color w:val="000000"/>
          <w:sz w:val="22"/>
          <w:szCs w:val="22"/>
        </w:rPr>
      </w:pPr>
      <w:r>
        <w:rPr>
          <w:color w:val="000000"/>
          <w:sz w:val="22"/>
          <w:szCs w:val="22"/>
        </w:rPr>
        <w:t>Be assigned an approved mentor at the school.</w:t>
      </w:r>
    </w:p>
    <w:p w14:paraId="47AE96A2" w14:textId="77777777" w:rsidR="00B01BC1" w:rsidRDefault="00B01BC1">
      <w:pPr>
        <w:rPr>
          <w:sz w:val="22"/>
          <w:szCs w:val="22"/>
        </w:rPr>
      </w:pPr>
    </w:p>
    <w:p w14:paraId="0FD58E6F" w14:textId="77777777" w:rsidR="00B01BC1" w:rsidRDefault="002F390C">
      <w:pPr>
        <w:pStyle w:val="Heading1"/>
        <w:spacing w:after="120"/>
        <w:rPr>
          <w:color w:val="455FA9"/>
        </w:rPr>
      </w:pPr>
      <w:r>
        <w:rPr>
          <w:color w:val="455FA9"/>
        </w:rPr>
        <w:t xml:space="preserve">Mentor Eligibility Criteria </w:t>
      </w:r>
    </w:p>
    <w:p w14:paraId="0EC5FA0A" w14:textId="77777777" w:rsidR="00B01BC1" w:rsidRDefault="002F390C">
      <w:pPr>
        <w:rPr>
          <w:sz w:val="22"/>
          <w:szCs w:val="22"/>
        </w:rPr>
      </w:pPr>
      <w:r>
        <w:rPr>
          <w:sz w:val="22"/>
          <w:szCs w:val="22"/>
        </w:rPr>
        <w:t>Mentors meet the following criteria:</w:t>
      </w:r>
    </w:p>
    <w:p w14:paraId="5C161092" w14:textId="77777777" w:rsidR="00B01BC1" w:rsidRDefault="002F390C">
      <w:pPr>
        <w:numPr>
          <w:ilvl w:val="0"/>
          <w:numId w:val="3"/>
        </w:numPr>
        <w:pBdr>
          <w:top w:val="nil"/>
          <w:left w:val="nil"/>
          <w:bottom w:val="nil"/>
          <w:right w:val="nil"/>
          <w:between w:val="nil"/>
        </w:pBdr>
        <w:rPr>
          <w:color w:val="000000"/>
          <w:sz w:val="22"/>
          <w:szCs w:val="22"/>
        </w:rPr>
      </w:pPr>
      <w:r>
        <w:rPr>
          <w:color w:val="000000"/>
          <w:sz w:val="22"/>
          <w:szCs w:val="22"/>
        </w:rPr>
        <w:t>Experienced (3 or more years).</w:t>
      </w:r>
    </w:p>
    <w:p w14:paraId="5586A10E" w14:textId="77777777" w:rsidR="00B01BC1" w:rsidRDefault="002F390C">
      <w:pPr>
        <w:numPr>
          <w:ilvl w:val="0"/>
          <w:numId w:val="3"/>
        </w:numPr>
        <w:pBdr>
          <w:top w:val="nil"/>
          <w:left w:val="nil"/>
          <w:bottom w:val="nil"/>
          <w:right w:val="nil"/>
          <w:between w:val="nil"/>
        </w:pBdr>
        <w:rPr>
          <w:color w:val="000000"/>
          <w:sz w:val="22"/>
          <w:szCs w:val="22"/>
        </w:rPr>
      </w:pPr>
      <w:r>
        <w:rPr>
          <w:color w:val="000000"/>
          <w:sz w:val="22"/>
          <w:szCs w:val="22"/>
        </w:rPr>
        <w:t>Effective.</w:t>
      </w:r>
    </w:p>
    <w:p w14:paraId="28DD8522" w14:textId="77777777" w:rsidR="00B01BC1" w:rsidRDefault="002F390C">
      <w:pPr>
        <w:numPr>
          <w:ilvl w:val="0"/>
          <w:numId w:val="3"/>
        </w:numPr>
        <w:pBdr>
          <w:top w:val="nil"/>
          <w:left w:val="nil"/>
          <w:bottom w:val="nil"/>
          <w:right w:val="nil"/>
          <w:between w:val="nil"/>
        </w:pBdr>
        <w:rPr>
          <w:color w:val="000000"/>
          <w:sz w:val="22"/>
          <w:szCs w:val="22"/>
        </w:rPr>
      </w:pPr>
      <w:r>
        <w:rPr>
          <w:color w:val="000000"/>
          <w:sz w:val="22"/>
          <w:szCs w:val="22"/>
        </w:rPr>
        <w:t>Knowledgeable in content area and/or school’s instructional practices.</w:t>
      </w:r>
    </w:p>
    <w:p w14:paraId="5549242B" w14:textId="77777777" w:rsidR="00B01BC1" w:rsidRDefault="002F390C">
      <w:pPr>
        <w:numPr>
          <w:ilvl w:val="0"/>
          <w:numId w:val="3"/>
        </w:numPr>
        <w:pBdr>
          <w:top w:val="nil"/>
          <w:left w:val="nil"/>
          <w:bottom w:val="nil"/>
          <w:right w:val="nil"/>
          <w:between w:val="nil"/>
        </w:pBdr>
        <w:rPr>
          <w:color w:val="000000"/>
          <w:sz w:val="22"/>
          <w:szCs w:val="22"/>
        </w:rPr>
      </w:pPr>
      <w:r>
        <w:rPr>
          <w:color w:val="000000"/>
          <w:sz w:val="22"/>
          <w:szCs w:val="22"/>
        </w:rPr>
        <w:t>Competent interpersonal skills.</w:t>
      </w:r>
    </w:p>
    <w:p w14:paraId="71FD7603" w14:textId="77777777" w:rsidR="00B01BC1" w:rsidRDefault="002F390C">
      <w:pPr>
        <w:numPr>
          <w:ilvl w:val="0"/>
          <w:numId w:val="3"/>
        </w:numPr>
        <w:pBdr>
          <w:top w:val="nil"/>
          <w:left w:val="nil"/>
          <w:bottom w:val="nil"/>
          <w:right w:val="nil"/>
          <w:between w:val="nil"/>
        </w:pBdr>
        <w:rPr>
          <w:color w:val="000000"/>
          <w:sz w:val="22"/>
          <w:szCs w:val="22"/>
        </w:rPr>
      </w:pPr>
      <w:r>
        <w:rPr>
          <w:color w:val="000000"/>
          <w:sz w:val="22"/>
          <w:szCs w:val="22"/>
        </w:rPr>
        <w:t>Willingness to serve as a mentor.</w:t>
      </w:r>
    </w:p>
    <w:p w14:paraId="23A53C9D" w14:textId="77777777" w:rsidR="00B01BC1" w:rsidRDefault="002F390C">
      <w:pPr>
        <w:numPr>
          <w:ilvl w:val="0"/>
          <w:numId w:val="3"/>
        </w:numPr>
        <w:pBdr>
          <w:top w:val="nil"/>
          <w:left w:val="nil"/>
          <w:bottom w:val="nil"/>
          <w:right w:val="nil"/>
          <w:between w:val="nil"/>
        </w:pBdr>
        <w:rPr>
          <w:color w:val="000000"/>
          <w:sz w:val="22"/>
          <w:szCs w:val="22"/>
        </w:rPr>
      </w:pPr>
      <w:r>
        <w:rPr>
          <w:color w:val="000000"/>
          <w:sz w:val="22"/>
          <w:szCs w:val="22"/>
        </w:rPr>
        <w:t>Commits to 30 contact hours with inductee.</w:t>
      </w:r>
    </w:p>
    <w:p w14:paraId="15131FB1" w14:textId="77777777" w:rsidR="00B01BC1" w:rsidRDefault="00B01BC1">
      <w:pPr>
        <w:pBdr>
          <w:top w:val="nil"/>
          <w:left w:val="nil"/>
          <w:bottom w:val="nil"/>
          <w:right w:val="nil"/>
          <w:between w:val="nil"/>
        </w:pBdr>
        <w:ind w:left="1080"/>
        <w:rPr>
          <w:color w:val="000000"/>
        </w:rPr>
      </w:pPr>
    </w:p>
    <w:p w14:paraId="19B375D0" w14:textId="77777777" w:rsidR="00B01BC1" w:rsidRDefault="002F390C">
      <w:pPr>
        <w:pStyle w:val="Heading1"/>
        <w:spacing w:after="120"/>
        <w:rPr>
          <w:color w:val="455FA9"/>
        </w:rPr>
      </w:pPr>
      <w:r>
        <w:rPr>
          <w:color w:val="455FA9"/>
        </w:rPr>
        <w:t>Program Completion</w:t>
      </w:r>
    </w:p>
    <w:p w14:paraId="14BB5BFF" w14:textId="77777777" w:rsidR="00B01BC1" w:rsidRDefault="002F390C">
      <w:pPr>
        <w:rPr>
          <w:sz w:val="22"/>
          <w:szCs w:val="22"/>
        </w:rPr>
      </w:pPr>
      <w:proofErr w:type="gramStart"/>
      <w:r>
        <w:rPr>
          <w:sz w:val="22"/>
          <w:szCs w:val="22"/>
        </w:rPr>
        <w:t>In order to</w:t>
      </w:r>
      <w:proofErr w:type="gramEnd"/>
      <w:r>
        <w:rPr>
          <w:sz w:val="22"/>
          <w:szCs w:val="22"/>
        </w:rPr>
        <w:t xml:space="preserve"> complete the Teacher or Specialized Services Provider Induction Program, participants must fulfill the following requirements during the 2019-2020 school year:</w:t>
      </w:r>
    </w:p>
    <w:p w14:paraId="72C4F849" w14:textId="77777777" w:rsidR="00B01BC1" w:rsidRDefault="002F390C">
      <w:pPr>
        <w:numPr>
          <w:ilvl w:val="0"/>
          <w:numId w:val="1"/>
        </w:numPr>
        <w:pBdr>
          <w:top w:val="nil"/>
          <w:left w:val="nil"/>
          <w:bottom w:val="nil"/>
          <w:right w:val="nil"/>
          <w:between w:val="nil"/>
        </w:pBdr>
        <w:rPr>
          <w:color w:val="000000"/>
          <w:sz w:val="22"/>
          <w:szCs w:val="22"/>
        </w:rPr>
      </w:pPr>
      <w:r>
        <w:rPr>
          <w:color w:val="000000"/>
          <w:sz w:val="22"/>
          <w:szCs w:val="22"/>
        </w:rPr>
        <w:t>Attend school based professional development aligned to the school’s mission, vision and instructional model.</w:t>
      </w:r>
    </w:p>
    <w:p w14:paraId="097600A2" w14:textId="77777777" w:rsidR="00B01BC1" w:rsidRDefault="002F390C">
      <w:pPr>
        <w:numPr>
          <w:ilvl w:val="0"/>
          <w:numId w:val="1"/>
        </w:numPr>
        <w:pBdr>
          <w:top w:val="nil"/>
          <w:left w:val="nil"/>
          <w:bottom w:val="nil"/>
          <w:right w:val="nil"/>
          <w:between w:val="nil"/>
        </w:pBdr>
        <w:rPr>
          <w:color w:val="000000"/>
          <w:sz w:val="22"/>
          <w:szCs w:val="22"/>
        </w:rPr>
      </w:pPr>
      <w:r>
        <w:rPr>
          <w:color w:val="000000"/>
          <w:sz w:val="22"/>
          <w:szCs w:val="22"/>
        </w:rPr>
        <w:t>Participate in and document 30 mentoring hours from the date of acceptance in the program to April 30, 202</w:t>
      </w:r>
      <w:r>
        <w:rPr>
          <w:sz w:val="22"/>
          <w:szCs w:val="22"/>
        </w:rPr>
        <w:t>6</w:t>
      </w:r>
      <w:r>
        <w:rPr>
          <w:color w:val="000000"/>
          <w:sz w:val="22"/>
          <w:szCs w:val="22"/>
        </w:rPr>
        <w:t>, including observing a model classroom and being observed by an approved mentor.</w:t>
      </w:r>
    </w:p>
    <w:p w14:paraId="0F0300ED" w14:textId="77777777" w:rsidR="00B01BC1" w:rsidRDefault="002F390C">
      <w:pPr>
        <w:numPr>
          <w:ilvl w:val="0"/>
          <w:numId w:val="1"/>
        </w:numPr>
        <w:pBdr>
          <w:top w:val="nil"/>
          <w:left w:val="nil"/>
          <w:bottom w:val="nil"/>
          <w:right w:val="nil"/>
          <w:between w:val="nil"/>
        </w:pBdr>
        <w:rPr>
          <w:color w:val="000000"/>
          <w:sz w:val="22"/>
          <w:szCs w:val="22"/>
        </w:rPr>
      </w:pPr>
      <w:r>
        <w:rPr>
          <w:color w:val="000000"/>
          <w:sz w:val="22"/>
          <w:szCs w:val="22"/>
        </w:rPr>
        <w:t>Demonstrate understanding and implementation of the Colorado Teacher Quality Standards by completing monthly online submissions of work product and reflection that result in an online portfolio.</w:t>
      </w:r>
    </w:p>
    <w:tbl>
      <w:tblPr>
        <w:tblStyle w:val="a"/>
        <w:tblpPr w:leftFromText="180" w:rightFromText="180" w:topFromText="180" w:bottomFromText="180" w:vertAnchor="text" w:horzAnchor="margin" w:tblpY="861"/>
        <w:tblW w:w="93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615"/>
        <w:gridCol w:w="2805"/>
        <w:gridCol w:w="2130"/>
        <w:gridCol w:w="3825"/>
      </w:tblGrid>
      <w:tr w:rsidR="00313D22" w14:paraId="255B870B" w14:textId="77777777" w:rsidTr="0055180C">
        <w:trPr>
          <w:trHeight w:val="405"/>
        </w:trPr>
        <w:tc>
          <w:tcPr>
            <w:tcW w:w="615" w:type="dxa"/>
            <w:shd w:val="clear" w:color="auto" w:fill="455FA9"/>
          </w:tcPr>
          <w:p w14:paraId="67A3A8A2" w14:textId="77777777" w:rsidR="00313D22" w:rsidRDefault="00313D22" w:rsidP="00313D22">
            <w:pPr>
              <w:widowControl w:val="0"/>
              <w:spacing w:line="276" w:lineRule="auto"/>
              <w:rPr>
                <w:sz w:val="20"/>
                <w:szCs w:val="20"/>
              </w:rPr>
            </w:pPr>
          </w:p>
        </w:tc>
        <w:tc>
          <w:tcPr>
            <w:tcW w:w="2805" w:type="dxa"/>
            <w:shd w:val="clear" w:color="auto" w:fill="455FA9"/>
          </w:tcPr>
          <w:p w14:paraId="0C89434B" w14:textId="77777777" w:rsidR="00313D22" w:rsidRDefault="00313D22" w:rsidP="00313D22">
            <w:pPr>
              <w:widowControl w:val="0"/>
              <w:rPr>
                <w:color w:val="FFFFFF"/>
                <w:sz w:val="20"/>
                <w:szCs w:val="20"/>
                <w:shd w:val="clear" w:color="auto" w:fill="455FA9"/>
              </w:rPr>
            </w:pPr>
            <w:r>
              <w:rPr>
                <w:b/>
                <w:color w:val="FFFFFF"/>
                <w:shd w:val="clear" w:color="auto" w:fill="455FA9"/>
              </w:rPr>
              <w:t>School Coordinators</w:t>
            </w:r>
          </w:p>
        </w:tc>
        <w:tc>
          <w:tcPr>
            <w:tcW w:w="2130" w:type="dxa"/>
            <w:shd w:val="clear" w:color="auto" w:fill="455FA9"/>
          </w:tcPr>
          <w:p w14:paraId="08E75211" w14:textId="77777777" w:rsidR="00313D22" w:rsidRDefault="00313D22" w:rsidP="00313D22">
            <w:pPr>
              <w:widowControl w:val="0"/>
              <w:ind w:left="124"/>
              <w:rPr>
                <w:color w:val="FFFFFF"/>
                <w:sz w:val="20"/>
                <w:szCs w:val="20"/>
                <w:shd w:val="clear" w:color="auto" w:fill="455FA9"/>
              </w:rPr>
            </w:pPr>
            <w:r>
              <w:rPr>
                <w:b/>
                <w:color w:val="FFFFFF"/>
                <w:shd w:val="clear" w:color="auto" w:fill="455FA9"/>
              </w:rPr>
              <w:t>Mentors</w:t>
            </w:r>
          </w:p>
        </w:tc>
        <w:tc>
          <w:tcPr>
            <w:tcW w:w="3825" w:type="dxa"/>
            <w:shd w:val="clear" w:color="auto" w:fill="455FA9"/>
          </w:tcPr>
          <w:p w14:paraId="2D440409" w14:textId="77777777" w:rsidR="00313D22" w:rsidRDefault="00313D22" w:rsidP="00313D22">
            <w:pPr>
              <w:widowControl w:val="0"/>
              <w:rPr>
                <w:b/>
                <w:color w:val="FFFFFF"/>
                <w:sz w:val="20"/>
                <w:szCs w:val="20"/>
                <w:shd w:val="clear" w:color="auto" w:fill="455FA9"/>
              </w:rPr>
            </w:pPr>
            <w:r>
              <w:rPr>
                <w:b/>
                <w:color w:val="FFFFFF"/>
                <w:shd w:val="clear" w:color="auto" w:fill="455FA9"/>
              </w:rPr>
              <w:t>Inductees</w:t>
            </w:r>
          </w:p>
        </w:tc>
      </w:tr>
      <w:tr w:rsidR="00313D22" w14:paraId="2084E06C" w14:textId="77777777" w:rsidTr="0055180C">
        <w:trPr>
          <w:trHeight w:val="1050"/>
        </w:trPr>
        <w:tc>
          <w:tcPr>
            <w:tcW w:w="615" w:type="dxa"/>
            <w:shd w:val="clear" w:color="auto" w:fill="455FA9"/>
          </w:tcPr>
          <w:p w14:paraId="43586632" w14:textId="77777777" w:rsidR="00313D22" w:rsidRDefault="00313D22" w:rsidP="00313D22">
            <w:pPr>
              <w:widowControl w:val="0"/>
              <w:rPr>
                <w:color w:val="FFFFFF"/>
                <w:sz w:val="20"/>
                <w:szCs w:val="20"/>
              </w:rPr>
            </w:pPr>
            <w:r>
              <w:rPr>
                <w:color w:val="FFFFFF"/>
                <w:sz w:val="20"/>
                <w:szCs w:val="20"/>
              </w:rPr>
              <w:t>Aug</w:t>
            </w:r>
          </w:p>
        </w:tc>
        <w:tc>
          <w:tcPr>
            <w:tcW w:w="2805" w:type="dxa"/>
          </w:tcPr>
          <w:p w14:paraId="315564A8" w14:textId="77777777" w:rsidR="00313D22" w:rsidRDefault="00313D22" w:rsidP="00313D22">
            <w:pPr>
              <w:widowControl w:val="0"/>
              <w:rPr>
                <w:b/>
                <w:sz w:val="20"/>
                <w:szCs w:val="20"/>
              </w:rPr>
            </w:pPr>
            <w:r>
              <w:rPr>
                <w:sz w:val="20"/>
                <w:szCs w:val="20"/>
              </w:rPr>
              <w:t xml:space="preserve"> </w:t>
            </w:r>
            <w:r>
              <w:rPr>
                <w:b/>
                <w:sz w:val="20"/>
                <w:szCs w:val="20"/>
              </w:rPr>
              <w:t>Coordinator</w:t>
            </w:r>
            <w:r>
              <w:rPr>
                <w:sz w:val="20"/>
                <w:szCs w:val="20"/>
              </w:rPr>
              <w:t xml:space="preserve"> </w:t>
            </w:r>
            <w:r>
              <w:rPr>
                <w:b/>
                <w:sz w:val="20"/>
                <w:szCs w:val="20"/>
              </w:rPr>
              <w:t>Kick Off</w:t>
            </w:r>
          </w:p>
          <w:p w14:paraId="3403485D" w14:textId="77777777" w:rsidR="00313D22" w:rsidRDefault="00313D22" w:rsidP="00313D22">
            <w:pPr>
              <w:widowControl w:val="0"/>
              <w:rPr>
                <w:color w:val="FF0000"/>
                <w:sz w:val="20"/>
                <w:szCs w:val="20"/>
              </w:rPr>
            </w:pPr>
            <w:r>
              <w:rPr>
                <w:sz w:val="20"/>
                <w:szCs w:val="20"/>
              </w:rPr>
              <w:t xml:space="preserve"> Aug 5 </w:t>
            </w:r>
            <w:hyperlink r:id="rId10">
              <w:r>
                <w:rPr>
                  <w:color w:val="1155CC"/>
                  <w:sz w:val="20"/>
                  <w:szCs w:val="20"/>
                  <w:u w:val="single"/>
                </w:rPr>
                <w:t xml:space="preserve"> 8:30</w:t>
              </w:r>
            </w:hyperlink>
            <w:r>
              <w:rPr>
                <w:sz w:val="20"/>
                <w:szCs w:val="20"/>
              </w:rPr>
              <w:t xml:space="preserve"> </w:t>
            </w:r>
            <w:r>
              <w:rPr>
                <w:b/>
                <w:sz w:val="20"/>
                <w:szCs w:val="20"/>
              </w:rPr>
              <w:t xml:space="preserve"> </w:t>
            </w:r>
            <w:r>
              <w:rPr>
                <w:sz w:val="20"/>
                <w:szCs w:val="20"/>
              </w:rPr>
              <w:t xml:space="preserve">OR  </w:t>
            </w:r>
            <w:hyperlink r:id="rId11">
              <w:r>
                <w:rPr>
                  <w:color w:val="1155CC"/>
                  <w:sz w:val="20"/>
                  <w:szCs w:val="20"/>
                  <w:u w:val="single"/>
                </w:rPr>
                <w:t>3:30</w:t>
              </w:r>
            </w:hyperlink>
            <w:r>
              <w:rPr>
                <w:sz w:val="20"/>
                <w:szCs w:val="20"/>
              </w:rPr>
              <w:t xml:space="preserve"> Passcode 111  </w:t>
            </w:r>
          </w:p>
          <w:p w14:paraId="7CFBEEA0" w14:textId="77777777" w:rsidR="00313D22" w:rsidRDefault="00313D22" w:rsidP="00313D22">
            <w:pPr>
              <w:widowControl w:val="0"/>
              <w:spacing w:after="240"/>
              <w:rPr>
                <w:color w:val="FF0000"/>
                <w:sz w:val="20"/>
                <w:szCs w:val="20"/>
              </w:rPr>
            </w:pPr>
            <w:hyperlink r:id="rId12">
              <w:r>
                <w:rPr>
                  <w:color w:val="1155CC"/>
                  <w:sz w:val="20"/>
                  <w:szCs w:val="20"/>
                  <w:u w:val="single"/>
                </w:rPr>
                <w:t>PD Plan &amp; Roster</w:t>
              </w:r>
            </w:hyperlink>
            <w:r>
              <w:rPr>
                <w:color w:val="FF0000"/>
                <w:sz w:val="20"/>
                <w:szCs w:val="20"/>
              </w:rPr>
              <w:t xml:space="preserve"> </w:t>
            </w:r>
            <w:r w:rsidRPr="00D171A3">
              <w:rPr>
                <w:color w:val="C00000"/>
                <w:sz w:val="20"/>
                <w:szCs w:val="20"/>
              </w:rPr>
              <w:t>Aug 8th</w:t>
            </w:r>
          </w:p>
        </w:tc>
        <w:tc>
          <w:tcPr>
            <w:tcW w:w="2130" w:type="dxa"/>
          </w:tcPr>
          <w:p w14:paraId="67FE5DF8" w14:textId="77777777" w:rsidR="00313D22" w:rsidRDefault="00313D22" w:rsidP="00313D22">
            <w:pPr>
              <w:widowControl w:val="0"/>
              <w:spacing w:line="228" w:lineRule="auto"/>
              <w:rPr>
                <w:b/>
                <w:sz w:val="20"/>
                <w:szCs w:val="20"/>
              </w:rPr>
            </w:pPr>
            <w:r>
              <w:rPr>
                <w:sz w:val="20"/>
                <w:szCs w:val="20"/>
              </w:rPr>
              <w:t xml:space="preserve"> </w:t>
            </w:r>
            <w:r>
              <w:rPr>
                <w:b/>
                <w:sz w:val="20"/>
                <w:szCs w:val="20"/>
              </w:rPr>
              <w:t>Mentors Kick Off</w:t>
            </w:r>
          </w:p>
          <w:p w14:paraId="2467D806" w14:textId="77777777" w:rsidR="00313D22" w:rsidRDefault="00313D22" w:rsidP="00313D22">
            <w:pPr>
              <w:widowControl w:val="0"/>
              <w:spacing w:line="228" w:lineRule="auto"/>
              <w:rPr>
                <w:sz w:val="20"/>
                <w:szCs w:val="20"/>
              </w:rPr>
            </w:pPr>
            <w:r>
              <w:rPr>
                <w:sz w:val="20"/>
                <w:szCs w:val="20"/>
              </w:rPr>
              <w:t>Aug 14, 4:00 pm</w:t>
            </w:r>
          </w:p>
          <w:p w14:paraId="3ED72B5B" w14:textId="77777777" w:rsidR="00313D22" w:rsidRDefault="00313D22" w:rsidP="00313D22">
            <w:pPr>
              <w:widowControl w:val="0"/>
              <w:spacing w:line="228" w:lineRule="auto"/>
              <w:rPr>
                <w:sz w:val="20"/>
                <w:szCs w:val="20"/>
              </w:rPr>
            </w:pPr>
            <w:hyperlink r:id="rId13">
              <w:r>
                <w:rPr>
                  <w:color w:val="1155CC"/>
                  <w:sz w:val="20"/>
                  <w:szCs w:val="20"/>
                  <w:u w:val="single"/>
                </w:rPr>
                <w:t>Register in advance</w:t>
              </w:r>
            </w:hyperlink>
            <w:hyperlink r:id="rId14">
              <w:r>
                <w:rPr>
                  <w:color w:val="1155CC"/>
                  <w:sz w:val="20"/>
                  <w:szCs w:val="20"/>
                  <w:u w:val="single"/>
                </w:rPr>
                <w:t xml:space="preserve"> </w:t>
              </w:r>
            </w:hyperlink>
          </w:p>
        </w:tc>
        <w:tc>
          <w:tcPr>
            <w:tcW w:w="3825" w:type="dxa"/>
          </w:tcPr>
          <w:p w14:paraId="5FA71F58" w14:textId="77777777" w:rsidR="00313D22" w:rsidRDefault="00313D22" w:rsidP="00313D22">
            <w:pPr>
              <w:widowControl w:val="0"/>
              <w:rPr>
                <w:b/>
                <w:sz w:val="20"/>
                <w:szCs w:val="20"/>
              </w:rPr>
            </w:pPr>
            <w:r>
              <w:rPr>
                <w:b/>
                <w:sz w:val="20"/>
                <w:szCs w:val="20"/>
              </w:rPr>
              <w:t>Inductees Kick Off</w:t>
            </w:r>
          </w:p>
          <w:p w14:paraId="296A5247" w14:textId="77777777" w:rsidR="00313D22" w:rsidRDefault="00313D22" w:rsidP="00313D22">
            <w:pPr>
              <w:widowControl w:val="0"/>
              <w:rPr>
                <w:sz w:val="20"/>
                <w:szCs w:val="20"/>
              </w:rPr>
            </w:pPr>
            <w:r>
              <w:rPr>
                <w:sz w:val="20"/>
                <w:szCs w:val="20"/>
              </w:rPr>
              <w:t>Aug 14. 3:30 pm</w:t>
            </w:r>
          </w:p>
          <w:p w14:paraId="6EE3496D" w14:textId="77777777" w:rsidR="00313D22" w:rsidRDefault="00313D22" w:rsidP="00313D22">
            <w:pPr>
              <w:widowControl w:val="0"/>
              <w:rPr>
                <w:sz w:val="20"/>
                <w:szCs w:val="20"/>
              </w:rPr>
            </w:pPr>
            <w:hyperlink r:id="rId15">
              <w:r>
                <w:rPr>
                  <w:color w:val="1155CC"/>
                  <w:sz w:val="20"/>
                  <w:szCs w:val="20"/>
                  <w:u w:val="single"/>
                </w:rPr>
                <w:t>Register in advance</w:t>
              </w:r>
            </w:hyperlink>
          </w:p>
        </w:tc>
      </w:tr>
      <w:tr w:rsidR="00313D22" w14:paraId="49B4759B" w14:textId="77777777" w:rsidTr="0055180C">
        <w:trPr>
          <w:trHeight w:val="694"/>
        </w:trPr>
        <w:tc>
          <w:tcPr>
            <w:tcW w:w="615" w:type="dxa"/>
            <w:shd w:val="clear" w:color="auto" w:fill="455FA9"/>
          </w:tcPr>
          <w:p w14:paraId="24A25299" w14:textId="77777777" w:rsidR="00313D22" w:rsidRDefault="00313D22" w:rsidP="00313D22">
            <w:pPr>
              <w:widowControl w:val="0"/>
              <w:rPr>
                <w:color w:val="FFFFFF"/>
                <w:sz w:val="20"/>
                <w:szCs w:val="20"/>
              </w:rPr>
            </w:pPr>
            <w:r>
              <w:rPr>
                <w:color w:val="FFFFFF"/>
                <w:sz w:val="20"/>
                <w:szCs w:val="20"/>
              </w:rPr>
              <w:t>Sep</w:t>
            </w:r>
          </w:p>
        </w:tc>
        <w:tc>
          <w:tcPr>
            <w:tcW w:w="2805" w:type="dxa"/>
          </w:tcPr>
          <w:p w14:paraId="02477660" w14:textId="77777777" w:rsidR="00313D22" w:rsidRDefault="00313D22" w:rsidP="00313D22">
            <w:pPr>
              <w:widowControl w:val="0"/>
              <w:spacing w:line="230" w:lineRule="auto"/>
              <w:rPr>
                <w:sz w:val="20"/>
                <w:szCs w:val="20"/>
              </w:rPr>
            </w:pPr>
          </w:p>
        </w:tc>
        <w:tc>
          <w:tcPr>
            <w:tcW w:w="2130" w:type="dxa"/>
          </w:tcPr>
          <w:p w14:paraId="0A94FC99" w14:textId="77777777" w:rsidR="00313D22" w:rsidRDefault="00313D22" w:rsidP="00313D22">
            <w:pPr>
              <w:widowControl w:val="0"/>
              <w:spacing w:line="230" w:lineRule="auto"/>
              <w:rPr>
                <w:sz w:val="20"/>
                <w:szCs w:val="20"/>
              </w:rPr>
            </w:pPr>
            <w:r>
              <w:rPr>
                <w:sz w:val="20"/>
                <w:szCs w:val="20"/>
              </w:rPr>
              <w:t>Review mentees Self-Reflection</w:t>
            </w:r>
          </w:p>
          <w:p w14:paraId="10AB2426" w14:textId="77777777" w:rsidR="00313D22" w:rsidRDefault="00313D22" w:rsidP="00313D22">
            <w:pPr>
              <w:widowControl w:val="0"/>
              <w:spacing w:line="230" w:lineRule="auto"/>
              <w:rPr>
                <w:sz w:val="20"/>
                <w:szCs w:val="20"/>
              </w:rPr>
            </w:pPr>
          </w:p>
        </w:tc>
        <w:tc>
          <w:tcPr>
            <w:tcW w:w="3825" w:type="dxa"/>
          </w:tcPr>
          <w:p w14:paraId="10967082" w14:textId="77777777" w:rsidR="00313D22" w:rsidRDefault="00313D22" w:rsidP="00313D22">
            <w:pPr>
              <w:widowControl w:val="0"/>
              <w:spacing w:before="7"/>
              <w:rPr>
                <w:sz w:val="20"/>
                <w:szCs w:val="20"/>
              </w:rPr>
            </w:pPr>
            <w:r>
              <w:rPr>
                <w:sz w:val="20"/>
                <w:szCs w:val="20"/>
              </w:rPr>
              <w:t>Colorado Teacher Quality Standards</w:t>
            </w:r>
          </w:p>
          <w:p w14:paraId="7666E3FB" w14:textId="77777777" w:rsidR="00313D22" w:rsidRDefault="00313D22" w:rsidP="00313D22">
            <w:pPr>
              <w:widowControl w:val="0"/>
              <w:spacing w:before="7"/>
              <w:rPr>
                <w:sz w:val="20"/>
                <w:szCs w:val="20"/>
              </w:rPr>
            </w:pPr>
            <w:r>
              <w:rPr>
                <w:sz w:val="20"/>
                <w:szCs w:val="20"/>
              </w:rPr>
              <w:t>&amp; State Model Evaluation System</w:t>
            </w:r>
          </w:p>
          <w:p w14:paraId="644517F1" w14:textId="77777777" w:rsidR="00313D22" w:rsidRDefault="00313D22" w:rsidP="00313D22">
            <w:pPr>
              <w:widowControl w:val="0"/>
              <w:spacing w:before="7"/>
              <w:rPr>
                <w:color w:val="FF0000"/>
                <w:sz w:val="20"/>
                <w:szCs w:val="20"/>
              </w:rPr>
            </w:pPr>
            <w:r w:rsidRPr="00D171A3">
              <w:rPr>
                <w:color w:val="C00000"/>
                <w:sz w:val="20"/>
                <w:szCs w:val="20"/>
              </w:rPr>
              <w:t>Check for Understanding/Self-Evaluation</w:t>
            </w:r>
          </w:p>
        </w:tc>
      </w:tr>
      <w:tr w:rsidR="00313D22" w14:paraId="5584819C" w14:textId="77777777" w:rsidTr="0055180C">
        <w:trPr>
          <w:trHeight w:val="447"/>
        </w:trPr>
        <w:tc>
          <w:tcPr>
            <w:tcW w:w="615" w:type="dxa"/>
            <w:shd w:val="clear" w:color="auto" w:fill="455FA9"/>
          </w:tcPr>
          <w:p w14:paraId="2B109B38" w14:textId="77777777" w:rsidR="00313D22" w:rsidRDefault="00313D22" w:rsidP="00313D22">
            <w:pPr>
              <w:widowControl w:val="0"/>
              <w:rPr>
                <w:color w:val="FFFFFF"/>
                <w:sz w:val="20"/>
                <w:szCs w:val="20"/>
              </w:rPr>
            </w:pPr>
            <w:r>
              <w:rPr>
                <w:color w:val="FFFFFF"/>
                <w:sz w:val="20"/>
                <w:szCs w:val="20"/>
              </w:rPr>
              <w:t xml:space="preserve">Oct </w:t>
            </w:r>
          </w:p>
        </w:tc>
        <w:tc>
          <w:tcPr>
            <w:tcW w:w="2805" w:type="dxa"/>
          </w:tcPr>
          <w:p w14:paraId="371F7A01" w14:textId="77777777" w:rsidR="00313D22" w:rsidRDefault="00313D22" w:rsidP="00313D22">
            <w:pPr>
              <w:widowControl w:val="0"/>
              <w:rPr>
                <w:sz w:val="20"/>
                <w:szCs w:val="20"/>
              </w:rPr>
            </w:pPr>
          </w:p>
        </w:tc>
        <w:tc>
          <w:tcPr>
            <w:tcW w:w="2130" w:type="dxa"/>
          </w:tcPr>
          <w:p w14:paraId="4D9836DA" w14:textId="77777777" w:rsidR="00313D22" w:rsidRDefault="00313D22" w:rsidP="00313D22">
            <w:pPr>
              <w:widowControl w:val="0"/>
              <w:spacing w:line="228" w:lineRule="auto"/>
              <w:ind w:left="127"/>
              <w:rPr>
                <w:sz w:val="20"/>
                <w:szCs w:val="20"/>
              </w:rPr>
            </w:pPr>
            <w:r>
              <w:rPr>
                <w:sz w:val="20"/>
                <w:szCs w:val="20"/>
              </w:rPr>
              <w:t>Oct 1 3:30Gathering</w:t>
            </w:r>
          </w:p>
        </w:tc>
        <w:tc>
          <w:tcPr>
            <w:tcW w:w="3825" w:type="dxa"/>
          </w:tcPr>
          <w:p w14:paraId="637D35C4" w14:textId="77777777" w:rsidR="00313D22" w:rsidRPr="00D171A3" w:rsidRDefault="00313D22" w:rsidP="00313D22">
            <w:pPr>
              <w:widowControl w:val="0"/>
              <w:spacing w:line="228" w:lineRule="auto"/>
              <w:rPr>
                <w:color w:val="C00000"/>
                <w:sz w:val="20"/>
                <w:szCs w:val="20"/>
              </w:rPr>
            </w:pPr>
            <w:r w:rsidRPr="00D171A3">
              <w:rPr>
                <w:color w:val="C00000"/>
                <w:sz w:val="20"/>
                <w:szCs w:val="20"/>
              </w:rPr>
              <w:t>Classroom Mgt &amp; Family Communication</w:t>
            </w:r>
          </w:p>
        </w:tc>
      </w:tr>
      <w:tr w:rsidR="00313D22" w14:paraId="21736ABE" w14:textId="77777777" w:rsidTr="0055180C">
        <w:trPr>
          <w:trHeight w:val="204"/>
        </w:trPr>
        <w:tc>
          <w:tcPr>
            <w:tcW w:w="615" w:type="dxa"/>
            <w:shd w:val="clear" w:color="auto" w:fill="455FA9"/>
          </w:tcPr>
          <w:p w14:paraId="576D1C9B" w14:textId="77777777" w:rsidR="00313D22" w:rsidRDefault="00313D22" w:rsidP="00313D22">
            <w:pPr>
              <w:widowControl w:val="0"/>
              <w:rPr>
                <w:color w:val="FFFFFF"/>
                <w:sz w:val="20"/>
                <w:szCs w:val="20"/>
              </w:rPr>
            </w:pPr>
            <w:r>
              <w:rPr>
                <w:color w:val="FFFFFF"/>
                <w:sz w:val="20"/>
                <w:szCs w:val="20"/>
              </w:rPr>
              <w:t xml:space="preserve">Nov </w:t>
            </w:r>
          </w:p>
        </w:tc>
        <w:tc>
          <w:tcPr>
            <w:tcW w:w="2805" w:type="dxa"/>
          </w:tcPr>
          <w:p w14:paraId="0FEF4579" w14:textId="77777777" w:rsidR="00313D22" w:rsidRDefault="00313D22" w:rsidP="00313D22">
            <w:pPr>
              <w:widowControl w:val="0"/>
              <w:spacing w:line="228" w:lineRule="auto"/>
              <w:rPr>
                <w:sz w:val="20"/>
                <w:szCs w:val="20"/>
              </w:rPr>
            </w:pPr>
            <w:r>
              <w:rPr>
                <w:sz w:val="20"/>
                <w:szCs w:val="20"/>
              </w:rPr>
              <w:t xml:space="preserve">Nov 10 Last day to enroll </w:t>
            </w:r>
          </w:p>
        </w:tc>
        <w:tc>
          <w:tcPr>
            <w:tcW w:w="2130" w:type="dxa"/>
          </w:tcPr>
          <w:p w14:paraId="6948DA4B" w14:textId="77777777" w:rsidR="00313D22" w:rsidRDefault="00313D22" w:rsidP="00313D22">
            <w:pPr>
              <w:widowControl w:val="0"/>
              <w:spacing w:line="228" w:lineRule="auto"/>
              <w:rPr>
                <w:sz w:val="20"/>
                <w:szCs w:val="20"/>
              </w:rPr>
            </w:pPr>
          </w:p>
        </w:tc>
        <w:tc>
          <w:tcPr>
            <w:tcW w:w="3825" w:type="dxa"/>
          </w:tcPr>
          <w:p w14:paraId="2AEB56F3" w14:textId="77777777" w:rsidR="00313D22" w:rsidRDefault="00313D22" w:rsidP="00313D22">
            <w:pPr>
              <w:widowControl w:val="0"/>
              <w:spacing w:line="228" w:lineRule="auto"/>
              <w:rPr>
                <w:color w:val="FF0000"/>
                <w:sz w:val="20"/>
                <w:szCs w:val="20"/>
              </w:rPr>
            </w:pPr>
            <w:r w:rsidRPr="00D171A3">
              <w:rPr>
                <w:color w:val="C00000"/>
                <w:sz w:val="20"/>
                <w:szCs w:val="20"/>
              </w:rPr>
              <w:t>Curriculum</w:t>
            </w:r>
          </w:p>
        </w:tc>
      </w:tr>
      <w:tr w:rsidR="00313D22" w14:paraId="1F7C1BAD" w14:textId="77777777" w:rsidTr="0055180C">
        <w:trPr>
          <w:trHeight w:val="472"/>
        </w:trPr>
        <w:tc>
          <w:tcPr>
            <w:tcW w:w="615" w:type="dxa"/>
            <w:shd w:val="clear" w:color="auto" w:fill="455FA9"/>
          </w:tcPr>
          <w:p w14:paraId="63D2B2EB" w14:textId="77777777" w:rsidR="00313D22" w:rsidRDefault="00313D22" w:rsidP="00313D22">
            <w:pPr>
              <w:widowControl w:val="0"/>
              <w:rPr>
                <w:color w:val="FFFFFF"/>
                <w:sz w:val="20"/>
                <w:szCs w:val="20"/>
              </w:rPr>
            </w:pPr>
            <w:r>
              <w:rPr>
                <w:color w:val="FFFFFF"/>
                <w:sz w:val="20"/>
                <w:szCs w:val="20"/>
              </w:rPr>
              <w:t>Dec</w:t>
            </w:r>
          </w:p>
        </w:tc>
        <w:tc>
          <w:tcPr>
            <w:tcW w:w="2805" w:type="dxa"/>
          </w:tcPr>
          <w:p w14:paraId="2526CE8B" w14:textId="77777777" w:rsidR="00313D22" w:rsidRDefault="00313D22" w:rsidP="00313D22">
            <w:pPr>
              <w:widowControl w:val="0"/>
              <w:spacing w:line="228" w:lineRule="auto"/>
              <w:rPr>
                <w:sz w:val="20"/>
                <w:szCs w:val="20"/>
              </w:rPr>
            </w:pPr>
            <w:r>
              <w:rPr>
                <w:sz w:val="20"/>
                <w:szCs w:val="20"/>
              </w:rPr>
              <w:t>Review progress email</w:t>
            </w:r>
          </w:p>
          <w:p w14:paraId="5CCE76EC" w14:textId="77777777" w:rsidR="00313D22" w:rsidRDefault="00313D22" w:rsidP="00313D22">
            <w:pPr>
              <w:widowControl w:val="0"/>
              <w:spacing w:line="228" w:lineRule="auto"/>
              <w:rPr>
                <w:sz w:val="20"/>
                <w:szCs w:val="20"/>
              </w:rPr>
            </w:pPr>
            <w:r>
              <w:rPr>
                <w:sz w:val="20"/>
                <w:szCs w:val="20"/>
              </w:rPr>
              <w:t>Check In as needed</w:t>
            </w:r>
          </w:p>
        </w:tc>
        <w:tc>
          <w:tcPr>
            <w:tcW w:w="2130" w:type="dxa"/>
          </w:tcPr>
          <w:p w14:paraId="77B5200F" w14:textId="77777777" w:rsidR="00313D22" w:rsidRDefault="00313D22" w:rsidP="00313D22">
            <w:pPr>
              <w:widowControl w:val="0"/>
              <w:spacing w:line="228" w:lineRule="auto"/>
              <w:rPr>
                <w:color w:val="FFFFFF"/>
                <w:sz w:val="20"/>
                <w:szCs w:val="20"/>
              </w:rPr>
            </w:pPr>
            <w:r>
              <w:rPr>
                <w:sz w:val="20"/>
                <w:szCs w:val="20"/>
              </w:rPr>
              <w:t>Celebrate successes</w:t>
            </w:r>
          </w:p>
        </w:tc>
        <w:tc>
          <w:tcPr>
            <w:tcW w:w="3825" w:type="dxa"/>
          </w:tcPr>
          <w:p w14:paraId="7A9BE7F7" w14:textId="77777777" w:rsidR="00313D22" w:rsidRPr="00D171A3" w:rsidRDefault="00313D22" w:rsidP="00313D22">
            <w:pPr>
              <w:widowControl w:val="0"/>
              <w:spacing w:line="228" w:lineRule="auto"/>
              <w:rPr>
                <w:color w:val="C00000"/>
                <w:sz w:val="20"/>
                <w:szCs w:val="20"/>
              </w:rPr>
            </w:pPr>
            <w:r w:rsidRPr="00D171A3">
              <w:rPr>
                <w:color w:val="C00000"/>
                <w:sz w:val="20"/>
                <w:szCs w:val="20"/>
              </w:rPr>
              <w:t>Instructional Strategies</w:t>
            </w:r>
          </w:p>
          <w:p w14:paraId="4A1EED22" w14:textId="77777777" w:rsidR="00313D22" w:rsidRPr="00D171A3" w:rsidRDefault="00313D22" w:rsidP="00313D22">
            <w:pPr>
              <w:widowControl w:val="0"/>
              <w:spacing w:line="228" w:lineRule="auto"/>
              <w:rPr>
                <w:color w:val="C00000"/>
                <w:sz w:val="20"/>
                <w:szCs w:val="20"/>
              </w:rPr>
            </w:pPr>
            <w:r w:rsidRPr="00D171A3">
              <w:rPr>
                <w:color w:val="C00000"/>
                <w:sz w:val="20"/>
                <w:szCs w:val="20"/>
              </w:rPr>
              <w:t>Observe a Model Classroom due</w:t>
            </w:r>
          </w:p>
        </w:tc>
      </w:tr>
      <w:tr w:rsidR="00313D22" w14:paraId="4DE036AD" w14:textId="77777777" w:rsidTr="0055180C">
        <w:trPr>
          <w:trHeight w:val="186"/>
        </w:trPr>
        <w:tc>
          <w:tcPr>
            <w:tcW w:w="615" w:type="dxa"/>
            <w:shd w:val="clear" w:color="auto" w:fill="455FA9"/>
          </w:tcPr>
          <w:p w14:paraId="773E8C05" w14:textId="77777777" w:rsidR="00313D22" w:rsidRDefault="00313D22" w:rsidP="00313D22">
            <w:pPr>
              <w:widowControl w:val="0"/>
              <w:rPr>
                <w:color w:val="FFFFFF"/>
                <w:sz w:val="20"/>
                <w:szCs w:val="20"/>
              </w:rPr>
            </w:pPr>
            <w:r>
              <w:rPr>
                <w:color w:val="FFFFFF"/>
                <w:sz w:val="20"/>
                <w:szCs w:val="20"/>
              </w:rPr>
              <w:t>Jan</w:t>
            </w:r>
          </w:p>
        </w:tc>
        <w:tc>
          <w:tcPr>
            <w:tcW w:w="2805" w:type="dxa"/>
          </w:tcPr>
          <w:p w14:paraId="358E834B" w14:textId="77777777" w:rsidR="00313D22" w:rsidRDefault="00313D22" w:rsidP="00313D22">
            <w:pPr>
              <w:widowControl w:val="0"/>
              <w:spacing w:line="228" w:lineRule="auto"/>
              <w:rPr>
                <w:sz w:val="20"/>
                <w:szCs w:val="20"/>
              </w:rPr>
            </w:pPr>
          </w:p>
        </w:tc>
        <w:tc>
          <w:tcPr>
            <w:tcW w:w="2130" w:type="dxa"/>
          </w:tcPr>
          <w:p w14:paraId="374FA83E" w14:textId="77777777" w:rsidR="00313D22" w:rsidRDefault="00313D22" w:rsidP="00313D22">
            <w:pPr>
              <w:widowControl w:val="0"/>
              <w:spacing w:line="276" w:lineRule="auto"/>
              <w:rPr>
                <w:color w:val="FFFFFF"/>
                <w:sz w:val="20"/>
                <w:szCs w:val="20"/>
              </w:rPr>
            </w:pPr>
          </w:p>
        </w:tc>
        <w:tc>
          <w:tcPr>
            <w:tcW w:w="3825" w:type="dxa"/>
          </w:tcPr>
          <w:p w14:paraId="05F61DC1" w14:textId="77777777" w:rsidR="00313D22" w:rsidRDefault="00313D22" w:rsidP="00313D22">
            <w:pPr>
              <w:widowControl w:val="0"/>
              <w:spacing w:line="228" w:lineRule="auto"/>
              <w:rPr>
                <w:color w:val="FF0000"/>
                <w:sz w:val="20"/>
                <w:szCs w:val="20"/>
              </w:rPr>
            </w:pPr>
            <w:r w:rsidRPr="00D171A3">
              <w:rPr>
                <w:color w:val="C00000"/>
                <w:sz w:val="20"/>
                <w:szCs w:val="20"/>
              </w:rPr>
              <w:t>Assessment &amp; Data</w:t>
            </w:r>
          </w:p>
        </w:tc>
      </w:tr>
      <w:tr w:rsidR="00313D22" w14:paraId="3564ABE7" w14:textId="77777777" w:rsidTr="0055180C">
        <w:trPr>
          <w:trHeight w:val="321"/>
        </w:trPr>
        <w:tc>
          <w:tcPr>
            <w:tcW w:w="615" w:type="dxa"/>
            <w:shd w:val="clear" w:color="auto" w:fill="455FA9"/>
          </w:tcPr>
          <w:p w14:paraId="2D9E6237" w14:textId="77777777" w:rsidR="00313D22" w:rsidRDefault="00313D22" w:rsidP="00313D22">
            <w:pPr>
              <w:widowControl w:val="0"/>
              <w:rPr>
                <w:color w:val="FFFFFF"/>
                <w:sz w:val="20"/>
                <w:szCs w:val="20"/>
              </w:rPr>
            </w:pPr>
            <w:r>
              <w:rPr>
                <w:color w:val="FFFFFF"/>
                <w:sz w:val="20"/>
                <w:szCs w:val="20"/>
              </w:rPr>
              <w:t>Feb</w:t>
            </w:r>
          </w:p>
        </w:tc>
        <w:tc>
          <w:tcPr>
            <w:tcW w:w="2805" w:type="dxa"/>
          </w:tcPr>
          <w:p w14:paraId="302AA9E1" w14:textId="77777777" w:rsidR="00313D22" w:rsidRDefault="00313D22" w:rsidP="00313D22">
            <w:pPr>
              <w:widowControl w:val="0"/>
              <w:spacing w:line="228" w:lineRule="auto"/>
              <w:rPr>
                <w:sz w:val="20"/>
                <w:szCs w:val="20"/>
              </w:rPr>
            </w:pPr>
          </w:p>
        </w:tc>
        <w:tc>
          <w:tcPr>
            <w:tcW w:w="2130" w:type="dxa"/>
          </w:tcPr>
          <w:p w14:paraId="6FC3E4AB" w14:textId="77777777" w:rsidR="00313D22" w:rsidRDefault="00313D22" w:rsidP="00313D22">
            <w:pPr>
              <w:widowControl w:val="0"/>
              <w:spacing w:line="276" w:lineRule="auto"/>
              <w:rPr>
                <w:sz w:val="20"/>
                <w:szCs w:val="20"/>
              </w:rPr>
            </w:pPr>
            <w:r>
              <w:rPr>
                <w:sz w:val="20"/>
                <w:szCs w:val="20"/>
              </w:rPr>
              <w:t>Feb 4 3:30 Gathering</w:t>
            </w:r>
          </w:p>
        </w:tc>
        <w:tc>
          <w:tcPr>
            <w:tcW w:w="3825" w:type="dxa"/>
          </w:tcPr>
          <w:p w14:paraId="49285C59" w14:textId="77777777" w:rsidR="00313D22" w:rsidRPr="00D171A3" w:rsidRDefault="00313D22" w:rsidP="00313D22">
            <w:pPr>
              <w:widowControl w:val="0"/>
              <w:spacing w:line="228" w:lineRule="auto"/>
              <w:rPr>
                <w:color w:val="C00000"/>
                <w:sz w:val="20"/>
                <w:szCs w:val="20"/>
              </w:rPr>
            </w:pPr>
            <w:r w:rsidRPr="00D171A3">
              <w:rPr>
                <w:color w:val="C00000"/>
                <w:sz w:val="20"/>
                <w:szCs w:val="20"/>
              </w:rPr>
              <w:t>Diverse Learners</w:t>
            </w:r>
          </w:p>
          <w:p w14:paraId="2C6B8F49" w14:textId="77777777" w:rsidR="00313D22" w:rsidRDefault="00313D22" w:rsidP="00313D22">
            <w:pPr>
              <w:widowControl w:val="0"/>
              <w:spacing w:line="228" w:lineRule="auto"/>
              <w:rPr>
                <w:color w:val="FF0000"/>
                <w:sz w:val="20"/>
                <w:szCs w:val="20"/>
              </w:rPr>
            </w:pPr>
          </w:p>
        </w:tc>
      </w:tr>
      <w:tr w:rsidR="00313D22" w14:paraId="7223EE1F" w14:textId="77777777" w:rsidTr="0055180C">
        <w:trPr>
          <w:trHeight w:val="294"/>
        </w:trPr>
        <w:tc>
          <w:tcPr>
            <w:tcW w:w="615" w:type="dxa"/>
            <w:shd w:val="clear" w:color="auto" w:fill="455FA9"/>
          </w:tcPr>
          <w:p w14:paraId="72238239" w14:textId="77777777" w:rsidR="00313D22" w:rsidRDefault="00313D22" w:rsidP="00313D22">
            <w:pPr>
              <w:widowControl w:val="0"/>
              <w:rPr>
                <w:color w:val="FFFFFF"/>
                <w:sz w:val="20"/>
                <w:szCs w:val="20"/>
              </w:rPr>
            </w:pPr>
            <w:r>
              <w:rPr>
                <w:color w:val="FFFFFF"/>
                <w:sz w:val="20"/>
                <w:szCs w:val="20"/>
              </w:rPr>
              <w:t>Mar</w:t>
            </w:r>
          </w:p>
        </w:tc>
        <w:tc>
          <w:tcPr>
            <w:tcW w:w="2805" w:type="dxa"/>
          </w:tcPr>
          <w:p w14:paraId="5747C595" w14:textId="77777777" w:rsidR="00313D22" w:rsidRDefault="00313D22" w:rsidP="00313D22">
            <w:pPr>
              <w:widowControl w:val="0"/>
              <w:spacing w:line="230" w:lineRule="auto"/>
              <w:rPr>
                <w:sz w:val="20"/>
                <w:szCs w:val="20"/>
              </w:rPr>
            </w:pPr>
          </w:p>
        </w:tc>
        <w:tc>
          <w:tcPr>
            <w:tcW w:w="2130" w:type="dxa"/>
          </w:tcPr>
          <w:p w14:paraId="7773CF26" w14:textId="77777777" w:rsidR="00313D22" w:rsidRDefault="00313D22" w:rsidP="00313D22">
            <w:pPr>
              <w:widowControl w:val="0"/>
              <w:spacing w:line="276" w:lineRule="auto"/>
              <w:rPr>
                <w:sz w:val="20"/>
                <w:szCs w:val="20"/>
              </w:rPr>
            </w:pPr>
          </w:p>
        </w:tc>
        <w:tc>
          <w:tcPr>
            <w:tcW w:w="3825" w:type="dxa"/>
          </w:tcPr>
          <w:p w14:paraId="30DEE5D5" w14:textId="77777777" w:rsidR="00313D22" w:rsidRDefault="00313D22" w:rsidP="00313D22">
            <w:pPr>
              <w:widowControl w:val="0"/>
              <w:spacing w:line="228" w:lineRule="auto"/>
              <w:rPr>
                <w:color w:val="FF0000"/>
                <w:sz w:val="20"/>
                <w:szCs w:val="20"/>
              </w:rPr>
            </w:pPr>
            <w:r w:rsidRPr="00D171A3">
              <w:rPr>
                <w:color w:val="C00000"/>
                <w:sz w:val="20"/>
                <w:szCs w:val="20"/>
              </w:rPr>
              <w:t>Teaming &amp; Leadership</w:t>
            </w:r>
          </w:p>
        </w:tc>
      </w:tr>
      <w:tr w:rsidR="00313D22" w14:paraId="1EDB4BA9" w14:textId="77777777" w:rsidTr="0055180C">
        <w:trPr>
          <w:trHeight w:val="897"/>
        </w:trPr>
        <w:tc>
          <w:tcPr>
            <w:tcW w:w="615" w:type="dxa"/>
            <w:shd w:val="clear" w:color="auto" w:fill="455FA9"/>
          </w:tcPr>
          <w:p w14:paraId="677321FB" w14:textId="77777777" w:rsidR="00313D22" w:rsidRDefault="00313D22" w:rsidP="00313D22">
            <w:pPr>
              <w:widowControl w:val="0"/>
              <w:rPr>
                <w:color w:val="FFFFFF"/>
                <w:sz w:val="20"/>
                <w:szCs w:val="20"/>
              </w:rPr>
            </w:pPr>
            <w:r>
              <w:rPr>
                <w:color w:val="FFFFFF"/>
                <w:sz w:val="20"/>
                <w:szCs w:val="20"/>
              </w:rPr>
              <w:t>Apr</w:t>
            </w:r>
          </w:p>
        </w:tc>
        <w:tc>
          <w:tcPr>
            <w:tcW w:w="2805" w:type="dxa"/>
          </w:tcPr>
          <w:p w14:paraId="46EB8ACD" w14:textId="77777777" w:rsidR="00313D22" w:rsidRDefault="00313D22" w:rsidP="00313D22">
            <w:pPr>
              <w:widowControl w:val="0"/>
              <w:spacing w:line="228" w:lineRule="auto"/>
              <w:rPr>
                <w:sz w:val="20"/>
                <w:szCs w:val="20"/>
              </w:rPr>
            </w:pPr>
            <w:r>
              <w:rPr>
                <w:sz w:val="20"/>
                <w:szCs w:val="20"/>
              </w:rPr>
              <w:t>Progress Update email sent to you!</w:t>
            </w:r>
          </w:p>
        </w:tc>
        <w:tc>
          <w:tcPr>
            <w:tcW w:w="2130" w:type="dxa"/>
          </w:tcPr>
          <w:p w14:paraId="5538B489" w14:textId="77777777" w:rsidR="00313D22" w:rsidRDefault="00313D22" w:rsidP="00313D22">
            <w:pPr>
              <w:widowControl w:val="0"/>
              <w:spacing w:line="276" w:lineRule="auto"/>
              <w:rPr>
                <w:sz w:val="20"/>
                <w:szCs w:val="20"/>
              </w:rPr>
            </w:pPr>
            <w:r>
              <w:rPr>
                <w:sz w:val="20"/>
                <w:szCs w:val="20"/>
              </w:rPr>
              <w:t>Apr 22, 3:30</w:t>
            </w:r>
          </w:p>
          <w:p w14:paraId="7B72D258" w14:textId="77777777" w:rsidR="00313D22" w:rsidRDefault="00313D22" w:rsidP="00313D22">
            <w:pPr>
              <w:widowControl w:val="0"/>
              <w:spacing w:line="276" w:lineRule="auto"/>
              <w:rPr>
                <w:sz w:val="20"/>
                <w:szCs w:val="20"/>
              </w:rPr>
            </w:pPr>
            <w:r>
              <w:rPr>
                <w:sz w:val="20"/>
                <w:szCs w:val="20"/>
              </w:rPr>
              <w:t>Mentor Gathering</w:t>
            </w:r>
          </w:p>
        </w:tc>
        <w:tc>
          <w:tcPr>
            <w:tcW w:w="3825" w:type="dxa"/>
          </w:tcPr>
          <w:p w14:paraId="7EFC6D5B" w14:textId="77777777" w:rsidR="00313D22" w:rsidRPr="00D171A3" w:rsidRDefault="00313D22" w:rsidP="00313D22">
            <w:pPr>
              <w:widowControl w:val="0"/>
              <w:spacing w:line="228" w:lineRule="auto"/>
              <w:rPr>
                <w:color w:val="C00000"/>
                <w:sz w:val="20"/>
                <w:szCs w:val="20"/>
              </w:rPr>
            </w:pPr>
            <w:r w:rsidRPr="00D171A3">
              <w:rPr>
                <w:color w:val="C00000"/>
                <w:sz w:val="20"/>
                <w:szCs w:val="20"/>
              </w:rPr>
              <w:t>Reflection on practice &amp; final self-evaluation</w:t>
            </w:r>
          </w:p>
          <w:p w14:paraId="34FC31C6" w14:textId="77777777" w:rsidR="00313D22" w:rsidRPr="00D171A3" w:rsidRDefault="00313D22" w:rsidP="00313D22">
            <w:pPr>
              <w:widowControl w:val="0"/>
              <w:spacing w:line="228" w:lineRule="auto"/>
              <w:rPr>
                <w:color w:val="C00000"/>
                <w:sz w:val="20"/>
                <w:szCs w:val="20"/>
              </w:rPr>
            </w:pPr>
          </w:p>
          <w:p w14:paraId="4A0E3A31" w14:textId="77777777" w:rsidR="00313D22" w:rsidRDefault="00313D22" w:rsidP="00313D22">
            <w:pPr>
              <w:widowControl w:val="0"/>
              <w:spacing w:line="228" w:lineRule="auto"/>
              <w:rPr>
                <w:sz w:val="20"/>
                <w:szCs w:val="20"/>
              </w:rPr>
            </w:pPr>
            <w:r w:rsidRPr="00D171A3">
              <w:rPr>
                <w:color w:val="C00000"/>
                <w:sz w:val="20"/>
                <w:szCs w:val="20"/>
              </w:rPr>
              <w:t>Final opportunity to submit observations</w:t>
            </w:r>
          </w:p>
        </w:tc>
      </w:tr>
      <w:tr w:rsidR="00313D22" w14:paraId="543BFAD2" w14:textId="77777777" w:rsidTr="0055180C">
        <w:trPr>
          <w:trHeight w:val="438"/>
        </w:trPr>
        <w:tc>
          <w:tcPr>
            <w:tcW w:w="615" w:type="dxa"/>
            <w:shd w:val="clear" w:color="auto" w:fill="455FA9"/>
          </w:tcPr>
          <w:p w14:paraId="5DF24E69" w14:textId="77777777" w:rsidR="00313D22" w:rsidRDefault="00313D22" w:rsidP="00313D22">
            <w:pPr>
              <w:widowControl w:val="0"/>
              <w:rPr>
                <w:color w:val="FFFFFF"/>
                <w:sz w:val="20"/>
                <w:szCs w:val="20"/>
              </w:rPr>
            </w:pPr>
            <w:r>
              <w:rPr>
                <w:sz w:val="20"/>
                <w:szCs w:val="20"/>
              </w:rPr>
              <w:t xml:space="preserve"> </w:t>
            </w:r>
            <w:r>
              <w:rPr>
                <w:color w:val="FFFFFF"/>
                <w:sz w:val="20"/>
                <w:szCs w:val="20"/>
              </w:rPr>
              <w:t>May</w:t>
            </w:r>
          </w:p>
        </w:tc>
        <w:tc>
          <w:tcPr>
            <w:tcW w:w="2805" w:type="dxa"/>
          </w:tcPr>
          <w:p w14:paraId="33B6FEF1" w14:textId="77777777" w:rsidR="00313D22" w:rsidRDefault="00313D22" w:rsidP="00313D22">
            <w:pPr>
              <w:widowControl w:val="0"/>
              <w:spacing w:line="228" w:lineRule="auto"/>
              <w:rPr>
                <w:color w:val="FF0000"/>
                <w:sz w:val="20"/>
                <w:szCs w:val="20"/>
              </w:rPr>
            </w:pPr>
            <w:r w:rsidRPr="00D171A3">
              <w:rPr>
                <w:color w:val="C00000"/>
                <w:sz w:val="20"/>
                <w:szCs w:val="20"/>
              </w:rPr>
              <w:t>May 6th Verification Form Due</w:t>
            </w:r>
          </w:p>
        </w:tc>
        <w:tc>
          <w:tcPr>
            <w:tcW w:w="2130" w:type="dxa"/>
          </w:tcPr>
          <w:p w14:paraId="0E5F3381" w14:textId="77777777" w:rsidR="00313D22" w:rsidRDefault="00313D22" w:rsidP="00313D22">
            <w:pPr>
              <w:widowControl w:val="0"/>
              <w:spacing w:line="276" w:lineRule="auto"/>
              <w:rPr>
                <w:sz w:val="20"/>
                <w:szCs w:val="20"/>
              </w:rPr>
            </w:pPr>
            <w:r>
              <w:rPr>
                <w:sz w:val="20"/>
                <w:szCs w:val="20"/>
              </w:rPr>
              <w:t xml:space="preserve"> Goals for next year</w:t>
            </w:r>
          </w:p>
        </w:tc>
        <w:tc>
          <w:tcPr>
            <w:tcW w:w="3825" w:type="dxa"/>
          </w:tcPr>
          <w:p w14:paraId="75478811" w14:textId="77777777" w:rsidR="00313D22" w:rsidRPr="00D171A3" w:rsidRDefault="00313D22" w:rsidP="00313D22">
            <w:pPr>
              <w:widowControl w:val="0"/>
              <w:spacing w:line="228" w:lineRule="auto"/>
              <w:rPr>
                <w:color w:val="C00000"/>
                <w:sz w:val="20"/>
                <w:szCs w:val="20"/>
              </w:rPr>
            </w:pPr>
            <w:r w:rsidRPr="00D171A3">
              <w:rPr>
                <w:color w:val="C00000"/>
                <w:sz w:val="20"/>
                <w:szCs w:val="20"/>
              </w:rPr>
              <w:t>Mentor Log into your school coordinator Feedback survey</w:t>
            </w:r>
          </w:p>
        </w:tc>
      </w:tr>
    </w:tbl>
    <w:p w14:paraId="34C22BAC" w14:textId="534DD237" w:rsidR="00B01BC1" w:rsidRPr="0055180C" w:rsidRDefault="002F390C" w:rsidP="0055180C">
      <w:pPr>
        <w:numPr>
          <w:ilvl w:val="0"/>
          <w:numId w:val="1"/>
        </w:numPr>
        <w:pBdr>
          <w:top w:val="nil"/>
          <w:left w:val="nil"/>
          <w:bottom w:val="nil"/>
          <w:right w:val="nil"/>
          <w:between w:val="nil"/>
        </w:pBdr>
        <w:rPr>
          <w:color w:val="000000"/>
          <w:sz w:val="22"/>
          <w:szCs w:val="22"/>
        </w:rPr>
      </w:pPr>
      <w:r>
        <w:rPr>
          <w:color w:val="000000"/>
          <w:sz w:val="22"/>
          <w:szCs w:val="22"/>
        </w:rPr>
        <w:t>Receive a recommendation for induction from the school’s Induction Coordinator at the completion of the program.</w:t>
      </w:r>
    </w:p>
    <w:sectPr w:rsidR="00B01BC1" w:rsidRPr="0055180C">
      <w:headerReference w:type="default" r:id="rId16"/>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DE0397" w14:textId="77777777" w:rsidR="009E5970" w:rsidRDefault="009E5970">
      <w:r>
        <w:separator/>
      </w:r>
    </w:p>
  </w:endnote>
  <w:endnote w:type="continuationSeparator" w:id="0">
    <w:p w14:paraId="3AC4A7C6" w14:textId="77777777" w:rsidR="009E5970" w:rsidRDefault="009E59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1" w:fontKey="{ADBB61ED-2A95-4AC9-852A-5DFE3C33CF68}"/>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2" w:fontKey="{89FBADA8-4754-467B-A8AD-F2D27287B3D7}"/>
  </w:font>
  <w:font w:name="Times New Roman">
    <w:panose1 w:val="02020603050405020304"/>
    <w:charset w:val="00"/>
    <w:family w:val="roman"/>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ngsana New">
    <w:panose1 w:val="02020603050405020304"/>
    <w:charset w:val="DE"/>
    <w:family w:val="roman"/>
    <w:pitch w:val="variable"/>
    <w:sig w:usb0="81000003" w:usb1="00000000" w:usb2="00000000" w:usb3="00000000" w:csb0="00010001" w:csb1="00000000"/>
    <w:embedRegular r:id="rId3" w:fontKey="{D53C4146-2BEB-4166-AA5A-4C824DF65777}"/>
    <w:embedBold r:id="rId4" w:fontKey="{B28AAB80-7A8C-414A-BDA0-73275B96D311}"/>
  </w:font>
  <w:font w:name="Tahoma">
    <w:panose1 w:val="020B0604030504040204"/>
    <w:charset w:val="00"/>
    <w:family w:val="swiss"/>
    <w:pitch w:val="variable"/>
    <w:sig w:usb0="E1002EFF" w:usb1="C000605B" w:usb2="00000029" w:usb3="00000000" w:csb0="000101FF" w:csb1="00000000"/>
    <w:embedRegular r:id="rId5" w:fontKey="{FB0C523F-21FB-4BDE-95B3-025F4DFDBFEA}"/>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02CDA6" w14:textId="77777777" w:rsidR="009E5970" w:rsidRDefault="009E5970">
      <w:r>
        <w:separator/>
      </w:r>
    </w:p>
  </w:footnote>
  <w:footnote w:type="continuationSeparator" w:id="0">
    <w:p w14:paraId="30B76D19" w14:textId="77777777" w:rsidR="009E5970" w:rsidRDefault="009E59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E52BE" w14:textId="77777777" w:rsidR="00B01BC1" w:rsidRDefault="00B01BC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8FB1B0C"/>
    <w:multiLevelType w:val="multilevel"/>
    <w:tmpl w:val="BECC368C"/>
    <w:lvl w:ilvl="0">
      <w:start w:val="1"/>
      <w:numFmt w:val="bullet"/>
      <w:lvlText w:val="□"/>
      <w:lvlJc w:val="left"/>
      <w:pPr>
        <w:ind w:left="720" w:hanging="360"/>
      </w:pPr>
      <w:rPr>
        <w:rFonts w:ascii="Arial" w:eastAsia="Arial" w:hAnsi="Arial" w:cs="Arial"/>
        <w:color w:val="000000"/>
        <w:sz w:val="24"/>
        <w:szCs w:val="24"/>
      </w:rPr>
    </w:lvl>
    <w:lvl w:ilvl="1">
      <w:start w:val="1"/>
      <w:numFmt w:val="bullet"/>
      <w:lvlText w:val="▷"/>
      <w:lvlJc w:val="left"/>
      <w:pPr>
        <w:ind w:left="1440" w:hanging="360"/>
      </w:pPr>
      <w:rPr>
        <w:rFonts w:ascii="Cambria Math" w:eastAsia="Cambria Math" w:hAnsi="Cambria Math" w:cs="Cambria Math"/>
      </w:rPr>
    </w:lvl>
    <w:lvl w:ilvl="2">
      <w:start w:val="1"/>
      <w:numFmt w:val="bullet"/>
      <w:lvlText w:val="▷"/>
      <w:lvlJc w:val="left"/>
      <w:pPr>
        <w:ind w:left="2160" w:hanging="360"/>
      </w:pPr>
      <w:rPr>
        <w:rFonts w:ascii="Cambria Math" w:eastAsia="Cambria Math" w:hAnsi="Cambria Math" w:cs="Cambria Math"/>
      </w:rPr>
    </w:lvl>
    <w:lvl w:ilvl="3">
      <w:start w:val="1"/>
      <w:numFmt w:val="bullet"/>
      <w:lvlText w:val="▷"/>
      <w:lvlJc w:val="left"/>
      <w:pPr>
        <w:ind w:left="2880" w:hanging="360"/>
      </w:pPr>
      <w:rPr>
        <w:rFonts w:ascii="Cambria Math" w:eastAsia="Cambria Math" w:hAnsi="Cambria Math" w:cs="Cambria Math"/>
      </w:rPr>
    </w:lvl>
    <w:lvl w:ilvl="4">
      <w:start w:val="1"/>
      <w:numFmt w:val="bullet"/>
      <w:lvlText w:val="▷"/>
      <w:lvlJc w:val="left"/>
      <w:pPr>
        <w:ind w:left="3600" w:hanging="360"/>
      </w:pPr>
      <w:rPr>
        <w:rFonts w:ascii="Cambria Math" w:eastAsia="Cambria Math" w:hAnsi="Cambria Math" w:cs="Cambria Math"/>
      </w:rPr>
    </w:lvl>
    <w:lvl w:ilvl="5">
      <w:start w:val="1"/>
      <w:numFmt w:val="bullet"/>
      <w:lvlText w:val="▷"/>
      <w:lvlJc w:val="left"/>
      <w:pPr>
        <w:ind w:left="4320" w:hanging="360"/>
      </w:pPr>
      <w:rPr>
        <w:rFonts w:ascii="Cambria Math" w:eastAsia="Cambria Math" w:hAnsi="Cambria Math" w:cs="Cambria Math"/>
      </w:rPr>
    </w:lvl>
    <w:lvl w:ilvl="6">
      <w:start w:val="1"/>
      <w:numFmt w:val="bullet"/>
      <w:lvlText w:val="▷"/>
      <w:lvlJc w:val="left"/>
      <w:pPr>
        <w:ind w:left="5040" w:hanging="360"/>
      </w:pPr>
      <w:rPr>
        <w:rFonts w:ascii="Cambria Math" w:eastAsia="Cambria Math" w:hAnsi="Cambria Math" w:cs="Cambria Math"/>
      </w:rPr>
    </w:lvl>
    <w:lvl w:ilvl="7">
      <w:start w:val="1"/>
      <w:numFmt w:val="bullet"/>
      <w:lvlText w:val="▷"/>
      <w:lvlJc w:val="left"/>
      <w:pPr>
        <w:ind w:left="5760" w:hanging="360"/>
      </w:pPr>
      <w:rPr>
        <w:rFonts w:ascii="Cambria Math" w:eastAsia="Cambria Math" w:hAnsi="Cambria Math" w:cs="Cambria Math"/>
      </w:rPr>
    </w:lvl>
    <w:lvl w:ilvl="8">
      <w:start w:val="1"/>
      <w:numFmt w:val="bullet"/>
      <w:lvlText w:val="▷"/>
      <w:lvlJc w:val="left"/>
      <w:pPr>
        <w:ind w:left="6480" w:hanging="360"/>
      </w:pPr>
      <w:rPr>
        <w:rFonts w:ascii="Cambria Math" w:eastAsia="Cambria Math" w:hAnsi="Cambria Math" w:cs="Cambria Math"/>
      </w:rPr>
    </w:lvl>
  </w:abstractNum>
  <w:abstractNum w:abstractNumId="1" w15:restartNumberingAfterBreak="0">
    <w:nsid w:val="475F4D10"/>
    <w:multiLevelType w:val="multilevel"/>
    <w:tmpl w:val="6C8E1E9E"/>
    <w:lvl w:ilvl="0">
      <w:start w:val="1"/>
      <w:numFmt w:val="bullet"/>
      <w:lvlText w:val="□"/>
      <w:lvlJc w:val="left"/>
      <w:pPr>
        <w:ind w:left="1080" w:hanging="360"/>
      </w:pPr>
      <w:rPr>
        <w:rFonts w:ascii="Arial" w:eastAsia="Arial" w:hAnsi="Arial" w:cs="Arial"/>
        <w:color w:val="000000"/>
        <w:sz w:val="24"/>
        <w:szCs w:val="24"/>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61606839"/>
    <w:multiLevelType w:val="multilevel"/>
    <w:tmpl w:val="249CD706"/>
    <w:lvl w:ilvl="0">
      <w:start w:val="1"/>
      <w:numFmt w:val="bullet"/>
      <w:lvlText w:val="□"/>
      <w:lvlJc w:val="left"/>
      <w:pPr>
        <w:ind w:left="1170" w:hanging="360"/>
      </w:pPr>
      <w:rPr>
        <w:rFonts w:ascii="Arial" w:eastAsia="Arial" w:hAnsi="Arial" w:cs="Arial"/>
        <w:color w:val="000000"/>
        <w:sz w:val="24"/>
        <w:szCs w:val="24"/>
      </w:rPr>
    </w:lvl>
    <w:lvl w:ilvl="1">
      <w:start w:val="1"/>
      <w:numFmt w:val="bullet"/>
      <w:lvlText w:val="o"/>
      <w:lvlJc w:val="left"/>
      <w:pPr>
        <w:ind w:left="1890" w:hanging="360"/>
      </w:pPr>
      <w:rPr>
        <w:rFonts w:ascii="Courier New" w:eastAsia="Courier New" w:hAnsi="Courier New" w:cs="Courier New"/>
      </w:rPr>
    </w:lvl>
    <w:lvl w:ilvl="2">
      <w:start w:val="1"/>
      <w:numFmt w:val="bullet"/>
      <w:lvlText w:val="▪"/>
      <w:lvlJc w:val="left"/>
      <w:pPr>
        <w:ind w:left="2610" w:hanging="360"/>
      </w:pPr>
      <w:rPr>
        <w:rFonts w:ascii="Noto Sans Symbols" w:eastAsia="Noto Sans Symbols" w:hAnsi="Noto Sans Symbols" w:cs="Noto Sans Symbols"/>
      </w:r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num w:numId="1" w16cid:durableId="223562185">
    <w:abstractNumId w:val="2"/>
  </w:num>
  <w:num w:numId="2" w16cid:durableId="1931795">
    <w:abstractNumId w:val="1"/>
  </w:num>
  <w:num w:numId="3" w16cid:durableId="83218757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01BC1"/>
    <w:rsid w:val="002F390C"/>
    <w:rsid w:val="00313D22"/>
    <w:rsid w:val="0055180C"/>
    <w:rsid w:val="00833357"/>
    <w:rsid w:val="009A4354"/>
    <w:rsid w:val="009E5970"/>
    <w:rsid w:val="00A27D81"/>
    <w:rsid w:val="00B01BC1"/>
    <w:rsid w:val="00D171A3"/>
    <w:rsid w:val="00FB0731"/>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D509267"/>
  <w15:docId w15:val="{A33B5EFD-494B-4447-90F6-5B2BDD8AA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en" w:eastAsia="zh-CN"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outlineLvl w:val="0"/>
    </w:pPr>
    <w:rPr>
      <w:color w:val="BC820D"/>
      <w:sz w:val="32"/>
      <w:szCs w:val="32"/>
    </w:rPr>
  </w:style>
  <w:style w:type="paragraph" w:styleId="Heading2">
    <w:name w:val="heading 2"/>
    <w:basedOn w:val="Normal"/>
    <w:next w:val="Normal"/>
    <w:link w:val="Heading2Char"/>
    <w:uiPriority w:val="9"/>
    <w:semiHidden/>
    <w:unhideWhenUsed/>
    <w:qFormat/>
    <w:pPr>
      <w:keepNext/>
      <w:keepLines/>
      <w:outlineLvl w:val="1"/>
    </w:pPr>
    <w:rPr>
      <w:b/>
      <w:color w:val="EFAA1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styleId="CommentReference">
    <w:name w:val="annotation reference"/>
    <w:semiHidden/>
    <w:rsid w:val="007D3571"/>
    <w:rPr>
      <w:sz w:val="16"/>
      <w:szCs w:val="16"/>
    </w:rPr>
  </w:style>
  <w:style w:type="character" w:styleId="Hyperlink">
    <w:name w:val="Hyperlink"/>
    <w:rsid w:val="007D3571"/>
    <w:rPr>
      <w:color w:val="0000FF"/>
      <w:u w:val="single"/>
    </w:rPr>
  </w:style>
  <w:style w:type="character" w:customStyle="1" w:styleId="Heading2Char">
    <w:name w:val="Heading 2 Char"/>
    <w:basedOn w:val="DefaultParagraphFont"/>
    <w:link w:val="Heading2"/>
    <w:uiPriority w:val="9"/>
    <w:rsid w:val="00EB17E7"/>
    <w:rPr>
      <w:rFonts w:ascii="Arial" w:eastAsiaTheme="majorEastAsia" w:hAnsi="Arial" w:cstheme="majorBidi"/>
      <w:b/>
      <w:bCs/>
      <w:color w:val="EFAA1F" w:themeColor="accent1"/>
      <w:sz w:val="26"/>
      <w:szCs w:val="26"/>
      <w:lang w:eastAsia="en-US"/>
    </w:rPr>
  </w:style>
  <w:style w:type="paragraph" w:styleId="BalloonText">
    <w:name w:val="Balloon Text"/>
    <w:basedOn w:val="Normal"/>
    <w:link w:val="BalloonTextChar"/>
    <w:uiPriority w:val="99"/>
    <w:semiHidden/>
    <w:unhideWhenUsed/>
    <w:rsid w:val="007D3571"/>
    <w:rPr>
      <w:rFonts w:ascii="Tahoma" w:hAnsi="Tahoma" w:cs="Tahoma"/>
      <w:sz w:val="16"/>
      <w:szCs w:val="16"/>
    </w:rPr>
  </w:style>
  <w:style w:type="character" w:customStyle="1" w:styleId="BalloonTextChar">
    <w:name w:val="Balloon Text Char"/>
    <w:basedOn w:val="DefaultParagraphFont"/>
    <w:link w:val="BalloonText"/>
    <w:uiPriority w:val="99"/>
    <w:semiHidden/>
    <w:rsid w:val="007D3571"/>
    <w:rPr>
      <w:rFonts w:ascii="Tahoma" w:eastAsia="Times New Roman" w:hAnsi="Tahoma" w:cs="Tahoma"/>
      <w:sz w:val="16"/>
      <w:szCs w:val="16"/>
      <w:lang w:eastAsia="en-US"/>
    </w:rPr>
  </w:style>
  <w:style w:type="paragraph" w:styleId="CommentText">
    <w:name w:val="annotation text"/>
    <w:basedOn w:val="Normal"/>
    <w:link w:val="CommentTextChar"/>
    <w:uiPriority w:val="99"/>
    <w:semiHidden/>
    <w:unhideWhenUsed/>
    <w:rsid w:val="00706A14"/>
    <w:rPr>
      <w:sz w:val="20"/>
      <w:szCs w:val="20"/>
    </w:rPr>
  </w:style>
  <w:style w:type="character" w:customStyle="1" w:styleId="CommentTextChar">
    <w:name w:val="Comment Text Char"/>
    <w:basedOn w:val="DefaultParagraphFont"/>
    <w:link w:val="CommentText"/>
    <w:uiPriority w:val="99"/>
    <w:semiHidden/>
    <w:rsid w:val="00706A14"/>
    <w:rPr>
      <w:rFonts w:ascii="Times New Roman" w:eastAsia="Times New Roman" w:hAnsi="Times New Roman"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706A14"/>
    <w:rPr>
      <w:b/>
      <w:bCs/>
    </w:rPr>
  </w:style>
  <w:style w:type="character" w:customStyle="1" w:styleId="CommentSubjectChar">
    <w:name w:val="Comment Subject Char"/>
    <w:basedOn w:val="CommentTextChar"/>
    <w:link w:val="CommentSubject"/>
    <w:uiPriority w:val="99"/>
    <w:semiHidden/>
    <w:rsid w:val="00706A14"/>
    <w:rPr>
      <w:rFonts w:ascii="Times New Roman" w:eastAsia="Times New Roman" w:hAnsi="Times New Roman" w:cs="Times New Roman"/>
      <w:b/>
      <w:bCs/>
      <w:sz w:val="20"/>
      <w:szCs w:val="20"/>
      <w:lang w:eastAsia="en-US"/>
    </w:rPr>
  </w:style>
  <w:style w:type="paragraph" w:styleId="NormalWeb">
    <w:name w:val="Normal (Web)"/>
    <w:basedOn w:val="Normal"/>
    <w:uiPriority w:val="99"/>
    <w:semiHidden/>
    <w:unhideWhenUsed/>
    <w:rsid w:val="00E8477F"/>
    <w:pPr>
      <w:spacing w:before="100" w:beforeAutospacing="1" w:after="100" w:afterAutospacing="1"/>
    </w:pPr>
    <w:rPr>
      <w:rFonts w:eastAsiaTheme="minorEastAsia"/>
    </w:rPr>
  </w:style>
  <w:style w:type="character" w:customStyle="1" w:styleId="Heading1Char">
    <w:name w:val="Heading 1 Char"/>
    <w:basedOn w:val="DefaultParagraphFont"/>
    <w:link w:val="Heading1"/>
    <w:uiPriority w:val="9"/>
    <w:rsid w:val="00305982"/>
    <w:rPr>
      <w:rFonts w:ascii="Arial" w:eastAsiaTheme="majorEastAsia" w:hAnsi="Arial" w:cstheme="majorBidi"/>
      <w:color w:val="BC820D" w:themeColor="accent1" w:themeShade="BF"/>
      <w:sz w:val="32"/>
      <w:szCs w:val="32"/>
      <w:lang w:eastAsia="en-US"/>
    </w:rPr>
  </w:style>
  <w:style w:type="paragraph" w:styleId="ListParagraph">
    <w:name w:val="List Paragraph"/>
    <w:basedOn w:val="Normal"/>
    <w:uiPriority w:val="34"/>
    <w:qFormat/>
    <w:rsid w:val="0072608F"/>
    <w:pPr>
      <w:ind w:left="720"/>
      <w:contextualSpacing/>
    </w:pPr>
  </w:style>
  <w:style w:type="paragraph" w:styleId="NoSpacing">
    <w:name w:val="No Spacing"/>
    <w:uiPriority w:val="1"/>
    <w:qFormat/>
    <w:rsid w:val="00305982"/>
    <w:rPr>
      <w:rFonts w:ascii="Times New Roman" w:eastAsia="Times New Roman" w:hAnsi="Times New Roman" w:cs="Times New Roman"/>
    </w:rPr>
  </w:style>
  <w:style w:type="table" w:styleId="TableGrid">
    <w:name w:val="Table Grid"/>
    <w:basedOn w:val="TableNormal"/>
    <w:uiPriority w:val="39"/>
    <w:rsid w:val="0033353C"/>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Reference">
    <w:name w:val="Intense Reference"/>
    <w:basedOn w:val="DefaultParagraphFont"/>
    <w:uiPriority w:val="32"/>
    <w:qFormat/>
    <w:rsid w:val="00EB17E7"/>
    <w:rPr>
      <w:b/>
      <w:bCs/>
      <w:smallCaps/>
      <w:color w:val="EFAA1F" w:themeColor="accent1"/>
      <w:spacing w:val="5"/>
    </w:rPr>
  </w:style>
  <w:style w:type="paragraph" w:styleId="IntenseQuote">
    <w:name w:val="Intense Quote"/>
    <w:basedOn w:val="Normal"/>
    <w:next w:val="Normal"/>
    <w:link w:val="IntenseQuoteChar"/>
    <w:uiPriority w:val="30"/>
    <w:qFormat/>
    <w:rsid w:val="00EB17E7"/>
    <w:pPr>
      <w:pBdr>
        <w:top w:val="single" w:sz="4" w:space="10" w:color="EFAA1F" w:themeColor="accent1"/>
        <w:bottom w:val="single" w:sz="4" w:space="10" w:color="EFAA1F" w:themeColor="accent1"/>
      </w:pBdr>
      <w:spacing w:before="360" w:after="360"/>
      <w:ind w:left="864" w:right="864"/>
      <w:jc w:val="center"/>
    </w:pPr>
    <w:rPr>
      <w:i/>
      <w:iCs/>
      <w:color w:val="EFAA1F" w:themeColor="accent1"/>
    </w:rPr>
  </w:style>
  <w:style w:type="character" w:customStyle="1" w:styleId="IntenseQuoteChar">
    <w:name w:val="Intense Quote Char"/>
    <w:basedOn w:val="DefaultParagraphFont"/>
    <w:link w:val="IntenseQuote"/>
    <w:uiPriority w:val="30"/>
    <w:rsid w:val="00EB17E7"/>
    <w:rPr>
      <w:rFonts w:ascii="Arial" w:eastAsia="Times New Roman" w:hAnsi="Arial" w:cs="Times New Roman"/>
      <w:i/>
      <w:iCs/>
      <w:color w:val="EFAA1F" w:themeColor="accent1"/>
      <w:sz w:val="24"/>
      <w:szCs w:val="24"/>
      <w:lang w:eastAsia="en-US"/>
    </w:rPr>
  </w:style>
  <w:style w:type="paragraph" w:styleId="Quote">
    <w:name w:val="Quote"/>
    <w:basedOn w:val="Normal"/>
    <w:next w:val="Normal"/>
    <w:link w:val="QuoteChar"/>
    <w:uiPriority w:val="29"/>
    <w:qFormat/>
    <w:rsid w:val="00EB17E7"/>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B17E7"/>
    <w:rPr>
      <w:rFonts w:ascii="Arial" w:eastAsia="Times New Roman" w:hAnsi="Arial" w:cs="Times New Roman"/>
      <w:i/>
      <w:iCs/>
      <w:color w:val="404040" w:themeColor="text1" w:themeTint="BF"/>
      <w:sz w:val="24"/>
      <w:szCs w:val="24"/>
      <w:lang w:eastAsia="en-US"/>
    </w:rPr>
  </w:style>
  <w:style w:type="character" w:styleId="Strong">
    <w:name w:val="Strong"/>
    <w:basedOn w:val="DefaultParagraphFont"/>
    <w:uiPriority w:val="22"/>
    <w:qFormat/>
    <w:rsid w:val="00EB17E7"/>
    <w:rPr>
      <w:b/>
      <w:bCs/>
    </w:rPr>
  </w:style>
  <w:style w:type="character" w:styleId="IntenseEmphasis">
    <w:name w:val="Intense Emphasis"/>
    <w:basedOn w:val="DefaultParagraphFont"/>
    <w:uiPriority w:val="21"/>
    <w:qFormat/>
    <w:rsid w:val="00EB17E7"/>
    <w:rPr>
      <w:i/>
      <w:iCs/>
      <w:color w:val="EFAA1F" w:themeColor="accent1"/>
    </w:rPr>
  </w:style>
  <w:style w:type="character" w:styleId="Emphasis">
    <w:name w:val="Emphasis"/>
    <w:basedOn w:val="DefaultParagraphFont"/>
    <w:uiPriority w:val="20"/>
    <w:qFormat/>
    <w:rsid w:val="00EB17E7"/>
    <w:rPr>
      <w:i/>
      <w:iCs/>
    </w:rPr>
  </w:style>
  <w:style w:type="character" w:styleId="SubtleEmphasis">
    <w:name w:val="Subtle Emphasis"/>
    <w:basedOn w:val="DefaultParagraphFont"/>
    <w:uiPriority w:val="19"/>
    <w:qFormat/>
    <w:rsid w:val="00EB17E7"/>
    <w:rPr>
      <w:i/>
      <w:iCs/>
      <w:color w:val="404040" w:themeColor="text1" w:themeTint="BF"/>
    </w:rPr>
  </w:style>
  <w:style w:type="character" w:customStyle="1" w:styleId="SubtitleChar">
    <w:name w:val="Subtitle Char"/>
    <w:basedOn w:val="DefaultParagraphFont"/>
    <w:link w:val="Subtitle"/>
    <w:uiPriority w:val="11"/>
    <w:rsid w:val="00EB17E7"/>
    <w:rPr>
      <w:color w:val="5A5A5A" w:themeColor="text1" w:themeTint="A5"/>
      <w:spacing w:val="15"/>
      <w:lang w:eastAsia="en-US"/>
    </w:rPr>
  </w:style>
  <w:style w:type="paragraph" w:styleId="Header">
    <w:name w:val="header"/>
    <w:basedOn w:val="Normal"/>
    <w:link w:val="HeaderChar"/>
    <w:uiPriority w:val="99"/>
    <w:unhideWhenUsed/>
    <w:rsid w:val="005F7965"/>
    <w:pPr>
      <w:tabs>
        <w:tab w:val="center" w:pos="4680"/>
        <w:tab w:val="right" w:pos="9360"/>
      </w:tabs>
    </w:pPr>
  </w:style>
  <w:style w:type="character" w:customStyle="1" w:styleId="HeaderChar">
    <w:name w:val="Header Char"/>
    <w:basedOn w:val="DefaultParagraphFont"/>
    <w:link w:val="Header"/>
    <w:uiPriority w:val="99"/>
    <w:rsid w:val="005F7965"/>
    <w:rPr>
      <w:rFonts w:ascii="Arial" w:eastAsia="Times New Roman" w:hAnsi="Arial" w:cs="Times New Roman"/>
      <w:sz w:val="24"/>
      <w:szCs w:val="24"/>
      <w:lang w:eastAsia="en-US"/>
    </w:rPr>
  </w:style>
  <w:style w:type="paragraph" w:styleId="Footer">
    <w:name w:val="footer"/>
    <w:basedOn w:val="Normal"/>
    <w:link w:val="FooterChar"/>
    <w:uiPriority w:val="99"/>
    <w:unhideWhenUsed/>
    <w:rsid w:val="005F7965"/>
    <w:pPr>
      <w:tabs>
        <w:tab w:val="center" w:pos="4680"/>
        <w:tab w:val="right" w:pos="9360"/>
      </w:tabs>
    </w:pPr>
  </w:style>
  <w:style w:type="character" w:customStyle="1" w:styleId="FooterChar">
    <w:name w:val="Footer Char"/>
    <w:basedOn w:val="DefaultParagraphFont"/>
    <w:link w:val="Footer"/>
    <w:uiPriority w:val="99"/>
    <w:rsid w:val="005F7965"/>
    <w:rPr>
      <w:rFonts w:ascii="Arial" w:eastAsia="Times New Roman" w:hAnsi="Arial" w:cs="Times New Roman"/>
      <w:sz w:val="24"/>
      <w:szCs w:val="24"/>
      <w:lang w:eastAsia="en-US"/>
    </w:rPr>
  </w:style>
  <w:style w:type="table" w:styleId="ListTable2-Accent1">
    <w:name w:val="List Table 2 Accent 1"/>
    <w:basedOn w:val="TableNormal"/>
    <w:uiPriority w:val="47"/>
    <w:rsid w:val="008D2EB3"/>
    <w:tblPr>
      <w:tblStyleRowBandSize w:val="1"/>
      <w:tblStyleColBandSize w:val="1"/>
      <w:tblBorders>
        <w:top w:val="single" w:sz="4" w:space="0" w:color="F5CB78" w:themeColor="accent1" w:themeTint="99"/>
        <w:bottom w:val="single" w:sz="4" w:space="0" w:color="F5CB78" w:themeColor="accent1" w:themeTint="99"/>
        <w:insideH w:val="single" w:sz="4" w:space="0" w:color="F5CB7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DD2" w:themeFill="accent1" w:themeFillTint="33"/>
      </w:tcPr>
    </w:tblStylePr>
    <w:tblStylePr w:type="band1Horz">
      <w:tblPr/>
      <w:tcPr>
        <w:shd w:val="clear" w:color="auto" w:fill="FBEDD2" w:themeFill="accent1" w:themeFillTint="33"/>
      </w:tcPr>
    </w:tblStylePr>
  </w:style>
  <w:style w:type="table" w:styleId="ListTable2-Accent3">
    <w:name w:val="List Table 2 Accent 3"/>
    <w:basedOn w:val="TableNormal"/>
    <w:uiPriority w:val="47"/>
    <w:rsid w:val="008D2EB3"/>
    <w:tblPr>
      <w:tblStyleRowBandSize w:val="1"/>
      <w:tblStyleColBandSize w:val="1"/>
      <w:tblBorders>
        <w:top w:val="single" w:sz="4" w:space="0" w:color="B0C693" w:themeColor="accent3" w:themeTint="99"/>
        <w:bottom w:val="single" w:sz="4" w:space="0" w:color="B0C693" w:themeColor="accent3" w:themeTint="99"/>
        <w:insideH w:val="single" w:sz="4" w:space="0" w:color="B0C69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CDB" w:themeFill="accent3" w:themeFillTint="33"/>
      </w:tcPr>
    </w:tblStylePr>
    <w:tblStylePr w:type="band1Horz">
      <w:tblPr/>
      <w:tcPr>
        <w:shd w:val="clear" w:color="auto" w:fill="E4ECDB" w:themeFill="accent3" w:themeFillTint="33"/>
      </w:tcPr>
    </w:tblStylePr>
  </w:style>
  <w:style w:type="character" w:styleId="FollowedHyperlink">
    <w:name w:val="FollowedHyperlink"/>
    <w:basedOn w:val="DefaultParagraphFont"/>
    <w:uiPriority w:val="99"/>
    <w:semiHidden/>
    <w:unhideWhenUsed/>
    <w:rsid w:val="00894B86"/>
    <w:rPr>
      <w:color w:val="233055" w:themeColor="followedHyperlink"/>
      <w:u w:val="single"/>
    </w:rPr>
  </w:style>
  <w:style w:type="character" w:styleId="UnresolvedMention">
    <w:name w:val="Unresolved Mention"/>
    <w:basedOn w:val="DefaultParagraphFont"/>
    <w:uiPriority w:val="99"/>
    <w:semiHidden/>
    <w:unhideWhenUsed/>
    <w:rsid w:val="00292F65"/>
    <w:rPr>
      <w:color w:val="605E5C"/>
      <w:shd w:val="clear" w:color="auto" w:fill="E1DFDD"/>
    </w:rPr>
  </w:style>
  <w:style w:type="paragraph" w:styleId="Subtitle">
    <w:name w:val="Subtitle"/>
    <w:basedOn w:val="Normal"/>
    <w:next w:val="Normal"/>
    <w:link w:val="SubtitleChar"/>
    <w:uiPriority w:val="11"/>
    <w:qFormat/>
    <w:pPr>
      <w:spacing w:after="160"/>
    </w:pPr>
    <w:rPr>
      <w:color w:val="5A5A5A"/>
      <w:sz w:val="22"/>
      <w:szCs w:val="22"/>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us02web.zoom.us/meeting/register/iRXzPKw6R5mdVJZi2KuRTg"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docs.google.com/forms/d/e/1FAIpQLScIdXKB-zUdnjvi0BlRlMZntd-Ec6MhUQCe9uPoUPvSWO56zQ/viewform?usp=header"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s02web.zoom.us/meeting/register/-qN-kj4-Qa-fbHupnn8NGw" TargetMode="External"/><Relationship Id="rId5" Type="http://schemas.openxmlformats.org/officeDocument/2006/relationships/webSettings" Target="webSettings.xml"/><Relationship Id="rId15" Type="http://schemas.openxmlformats.org/officeDocument/2006/relationships/hyperlink" Target="https://us02web.zoom.us/meeting/register/FIP-1dykT-WA9rJ3kH08NQ" TargetMode="External"/><Relationship Id="rId10" Type="http://schemas.openxmlformats.org/officeDocument/2006/relationships/hyperlink" Target="https://us02web.zoom.us/j/8995673201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us02web.zoom.us/meeting/register/tZMvd-yspjMqHtYQ_GZ9Ps2v4bmmYl_1OTMa"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CSI">
  <a:themeElements>
    <a:clrScheme name="CSI">
      <a:dk1>
        <a:srgbClr val="000000"/>
      </a:dk1>
      <a:lt1>
        <a:srgbClr val="FFFFFF"/>
      </a:lt1>
      <a:dk2>
        <a:srgbClr val="455FA9"/>
      </a:dk2>
      <a:lt2>
        <a:srgbClr val="7C9B52"/>
      </a:lt2>
      <a:accent1>
        <a:srgbClr val="EFAA1F"/>
      </a:accent1>
      <a:accent2>
        <a:srgbClr val="C63F28"/>
      </a:accent2>
      <a:accent3>
        <a:srgbClr val="7C9B52"/>
      </a:accent3>
      <a:accent4>
        <a:srgbClr val="008CA0"/>
      </a:accent4>
      <a:accent5>
        <a:srgbClr val="455FA9"/>
      </a:accent5>
      <a:accent6>
        <a:srgbClr val="FFFFFF"/>
      </a:accent6>
      <a:hlink>
        <a:srgbClr val="455FA9"/>
      </a:hlink>
      <a:folHlink>
        <a:srgbClr val="233055"/>
      </a:folHlink>
    </a:clrScheme>
    <a:fontScheme name="CSI">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eQIr7JWLdH3K4ec+BraZ1Eyf4Bw==">CgMxLjA4AGojChRzdWdnZXN0LmNyZDY2azRiMXowdhILV2lsbHluIFdlYmJyITFWWTBYWExPUTlYRm9udENmMGVXLWt0Z1g5RWk2aVJMXw==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Pages>
  <Words>630</Words>
  <Characters>3736</Characters>
  <Application>Microsoft Office Word</Application>
  <DocSecurity>0</DocSecurity>
  <Lines>143</Lines>
  <Paragraphs>103</Paragraphs>
  <ScaleCrop>false</ScaleCrop>
  <Company/>
  <LinksUpToDate>false</LinksUpToDate>
  <CharactersWithSpaces>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 Marks</dc:creator>
  <cp:lastModifiedBy>Vigil, Raena</cp:lastModifiedBy>
  <cp:revision>3</cp:revision>
  <dcterms:created xsi:type="dcterms:W3CDTF">2025-07-14T17:41:00Z</dcterms:created>
  <dcterms:modified xsi:type="dcterms:W3CDTF">2025-07-14T18:23:00Z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0x0101001C0041018965C148B8386E7CAFFFD3D7</vt:lpwstr>
  </property>
  <property fmtid="{D5CDD505-2E9C-101B-9397-08002B2CF9AE}" pid="3" name="GrammarlyDocumentId">
    <vt:lpwstr>c9945bfa-0b0b-44e4-be64-407824543767</vt:lpwstr>
  </property>
</Properties>
</file>