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9D80" w14:textId="4CD8526F" w:rsidR="000647A1" w:rsidRDefault="00DC1A60" w:rsidP="000647A1">
      <w:pPr>
        <w:pStyle w:val="Title"/>
        <w:rPr>
          <w:sz w:val="40"/>
          <w:szCs w:val="52"/>
        </w:rPr>
      </w:pPr>
      <w:r>
        <w:rPr>
          <w:sz w:val="40"/>
          <w:szCs w:val="52"/>
        </w:rPr>
        <w:t>Steps for Completing the HR Collection</w:t>
      </w:r>
    </w:p>
    <w:p w14:paraId="0549FEAC" w14:textId="77777777" w:rsidR="00DC1A60" w:rsidRDefault="00DC1A60" w:rsidP="00DC1A60"/>
    <w:p w14:paraId="7655E255" w14:textId="77777777" w:rsidR="00DC1A60" w:rsidRPr="00DC1A60" w:rsidRDefault="00DC1A60" w:rsidP="00DC1A60"/>
    <w:p w14:paraId="23CDCF57" w14:textId="14C2F273" w:rsidR="00DC1A60" w:rsidRPr="00932B4F" w:rsidRDefault="00DC1A60" w:rsidP="00DC1A60">
      <w:pPr>
        <w:pStyle w:val="ListParagraph"/>
        <w:numPr>
          <w:ilvl w:val="0"/>
          <w:numId w:val="1"/>
        </w:numPr>
        <w:spacing w:after="200" w:line="276" w:lineRule="auto"/>
        <w:contextualSpacing w:val="0"/>
        <w:rPr>
          <w:rStyle w:val="Hyperlink"/>
          <w:rFonts w:eastAsiaTheme="majorEastAsia" w:cs="Arial"/>
          <w:sz w:val="22"/>
          <w:szCs w:val="22"/>
        </w:rPr>
      </w:pPr>
      <w:r w:rsidRPr="00932B4F">
        <w:rPr>
          <w:rFonts w:cs="Arial"/>
          <w:sz w:val="22"/>
          <w:szCs w:val="22"/>
        </w:rPr>
        <w:t>Review th</w:t>
      </w:r>
      <w:r>
        <w:rPr>
          <w:rFonts w:cs="Arial"/>
          <w:sz w:val="22"/>
          <w:szCs w:val="22"/>
        </w:rPr>
        <w:t xml:space="preserve">e training modules pertaining to the steps of the data submissions process located on the </w:t>
      </w:r>
      <w:hyperlink r:id="rId8" w:history="1">
        <w:r w:rsidRPr="00117672">
          <w:rPr>
            <w:rStyle w:val="Hyperlink"/>
            <w:rFonts w:eastAsiaTheme="majorEastAsia" w:cs="Arial"/>
            <w:sz w:val="22"/>
            <w:szCs w:val="22"/>
          </w:rPr>
          <w:t>General Data Submissions Resource Page</w:t>
        </w:r>
      </w:hyperlink>
      <w:r>
        <w:rPr>
          <w:rFonts w:cs="Arial"/>
          <w:sz w:val="22"/>
          <w:szCs w:val="22"/>
        </w:rPr>
        <w:t>.  This will guide you through all the necessary steps of any data collection.</w:t>
      </w:r>
    </w:p>
    <w:p w14:paraId="29980F07" w14:textId="55E12B74" w:rsidR="00DC1A60" w:rsidRPr="00185485" w:rsidRDefault="00DC1A60" w:rsidP="00DC1A60">
      <w:pPr>
        <w:pStyle w:val="ListParagraph"/>
        <w:numPr>
          <w:ilvl w:val="0"/>
          <w:numId w:val="1"/>
        </w:numPr>
        <w:spacing w:after="200" w:line="276" w:lineRule="auto"/>
        <w:contextualSpacing w:val="0"/>
        <w:rPr>
          <w:rFonts w:cs="Arial"/>
          <w:sz w:val="22"/>
          <w:szCs w:val="22"/>
        </w:rPr>
      </w:pPr>
      <w:r w:rsidRPr="00185485">
        <w:rPr>
          <w:rStyle w:val="Hyperlink"/>
          <w:rFonts w:eastAsiaTheme="majorEastAsia" w:cs="Arial"/>
          <w:color w:val="auto"/>
          <w:sz w:val="22"/>
          <w:szCs w:val="22"/>
          <w:u w:val="none"/>
        </w:rPr>
        <w:t xml:space="preserve">The trainings specific to the collection are also available on the </w:t>
      </w:r>
      <w:hyperlink r:id="rId9" w:history="1">
        <w:r w:rsidRPr="00185485">
          <w:rPr>
            <w:rStyle w:val="Hyperlink"/>
            <w:rFonts w:eastAsiaTheme="majorEastAsia" w:cs="Arial"/>
            <w:sz w:val="22"/>
            <w:szCs w:val="22"/>
          </w:rPr>
          <w:t>HR homepage</w:t>
        </w:r>
      </w:hyperlink>
      <w:r w:rsidRPr="00185485">
        <w:rPr>
          <w:rStyle w:val="Hyperlink"/>
          <w:rFonts w:eastAsiaTheme="majorEastAsia" w:cs="Arial"/>
          <w:color w:val="auto"/>
          <w:sz w:val="22"/>
          <w:szCs w:val="22"/>
          <w:u w:val="none"/>
        </w:rPr>
        <w:t xml:space="preserve"> of the CSI website.  The two trainings include a </w:t>
      </w:r>
      <w:hyperlink r:id="rId10" w:history="1">
        <w:r w:rsidRPr="00185485">
          <w:rPr>
            <w:rStyle w:val="Hyperlink"/>
            <w:rFonts w:eastAsiaTheme="majorEastAsia" w:cs="Arial"/>
            <w:color w:val="auto"/>
            <w:sz w:val="22"/>
            <w:szCs w:val="22"/>
            <w:u w:val="none"/>
          </w:rPr>
          <w:t>General Overview</w:t>
        </w:r>
      </w:hyperlink>
      <w:r w:rsidRPr="00185485">
        <w:rPr>
          <w:rStyle w:val="Hyperlink"/>
          <w:rFonts w:eastAsiaTheme="majorEastAsia" w:cs="Arial"/>
          <w:color w:val="auto"/>
          <w:sz w:val="22"/>
          <w:szCs w:val="22"/>
          <w:u w:val="none"/>
        </w:rPr>
        <w:t xml:space="preserve"> and a </w:t>
      </w:r>
      <w:hyperlink r:id="rId11" w:history="1">
        <w:r w:rsidRPr="00185485">
          <w:rPr>
            <w:rStyle w:val="Hyperlink"/>
            <w:rFonts w:eastAsiaTheme="majorEastAsia" w:cs="Arial"/>
            <w:color w:val="auto"/>
            <w:sz w:val="22"/>
            <w:szCs w:val="22"/>
            <w:u w:val="none"/>
          </w:rPr>
          <w:t>New this Year</w:t>
        </w:r>
      </w:hyperlink>
      <w:r w:rsidRPr="00185485">
        <w:rPr>
          <w:rStyle w:val="Hyperlink"/>
          <w:rFonts w:eastAsiaTheme="majorEastAsia" w:cs="Arial"/>
          <w:color w:val="auto"/>
          <w:sz w:val="22"/>
          <w:szCs w:val="22"/>
          <w:u w:val="none"/>
        </w:rPr>
        <w:t xml:space="preserve"> training module along with a Data Collection Prep document.  Schools with newer submissions staff should plan </w:t>
      </w:r>
      <w:r w:rsidR="00185485">
        <w:rPr>
          <w:rStyle w:val="Hyperlink"/>
          <w:rFonts w:eastAsiaTheme="majorEastAsia" w:cs="Arial"/>
          <w:color w:val="auto"/>
          <w:sz w:val="22"/>
          <w:szCs w:val="22"/>
          <w:u w:val="none"/>
        </w:rPr>
        <w:t xml:space="preserve">on reviewing </w:t>
      </w:r>
      <w:r w:rsidRPr="00185485">
        <w:rPr>
          <w:rStyle w:val="Hyperlink"/>
          <w:rFonts w:eastAsiaTheme="majorEastAsia" w:cs="Arial"/>
          <w:color w:val="auto"/>
          <w:sz w:val="22"/>
          <w:szCs w:val="22"/>
          <w:u w:val="none"/>
        </w:rPr>
        <w:t>both training</w:t>
      </w:r>
      <w:r w:rsidR="00185485">
        <w:rPr>
          <w:rStyle w:val="Hyperlink"/>
          <w:rFonts w:eastAsiaTheme="majorEastAsia" w:cs="Arial"/>
          <w:color w:val="auto"/>
          <w:sz w:val="22"/>
          <w:szCs w:val="22"/>
          <w:u w:val="none"/>
        </w:rPr>
        <w:t xml:space="preserve"> recordings</w:t>
      </w:r>
      <w:r w:rsidRPr="00185485">
        <w:rPr>
          <w:rStyle w:val="Hyperlink"/>
          <w:rFonts w:eastAsiaTheme="majorEastAsia" w:cs="Arial"/>
          <w:color w:val="auto"/>
          <w:sz w:val="22"/>
          <w:szCs w:val="22"/>
          <w:u w:val="none"/>
        </w:rPr>
        <w:t xml:space="preserve"> and the document.</w:t>
      </w:r>
    </w:p>
    <w:p w14:paraId="498551E4" w14:textId="16C2CEC1" w:rsidR="00DC1A60" w:rsidRPr="00932B4F" w:rsidRDefault="00DC1A60" w:rsidP="00DC1A60">
      <w:pPr>
        <w:pStyle w:val="ListParagraph"/>
        <w:numPr>
          <w:ilvl w:val="0"/>
          <w:numId w:val="1"/>
        </w:numPr>
        <w:spacing w:after="200" w:line="276" w:lineRule="auto"/>
        <w:contextualSpacing w:val="0"/>
        <w:rPr>
          <w:rFonts w:cs="Arial"/>
          <w:sz w:val="22"/>
          <w:szCs w:val="22"/>
        </w:rPr>
      </w:pPr>
      <w:r>
        <w:rPr>
          <w:rFonts w:cs="Arial"/>
          <w:sz w:val="22"/>
          <w:szCs w:val="22"/>
        </w:rPr>
        <w:t>Familiarize yourself</w:t>
      </w:r>
      <w:r w:rsidRPr="00932B4F">
        <w:rPr>
          <w:rFonts w:cs="Arial"/>
          <w:sz w:val="22"/>
          <w:szCs w:val="22"/>
        </w:rPr>
        <w:t xml:space="preserve"> File Layout and Definition documents review</w:t>
      </w:r>
      <w:r>
        <w:rPr>
          <w:rFonts w:cs="Arial"/>
          <w:sz w:val="22"/>
          <w:szCs w:val="22"/>
        </w:rPr>
        <w:t>ing</w:t>
      </w:r>
      <w:r w:rsidRPr="00932B4F">
        <w:rPr>
          <w:rFonts w:cs="Arial"/>
          <w:sz w:val="22"/>
          <w:szCs w:val="22"/>
        </w:rPr>
        <w:t xml:space="preserve"> the latest </w:t>
      </w:r>
      <w:hyperlink r:id="rId12" w:history="1">
        <w:r w:rsidRPr="00932B4F">
          <w:rPr>
            <w:rStyle w:val="Hyperlink"/>
            <w:rFonts w:eastAsiaTheme="majorEastAsia" w:cs="Arial"/>
            <w:sz w:val="22"/>
            <w:szCs w:val="22"/>
          </w:rPr>
          <w:t>Staff Profile</w:t>
        </w:r>
      </w:hyperlink>
      <w:r w:rsidRPr="00932B4F">
        <w:rPr>
          <w:rFonts w:cs="Arial"/>
          <w:sz w:val="22"/>
          <w:szCs w:val="22"/>
        </w:rPr>
        <w:t xml:space="preserve"> and </w:t>
      </w:r>
      <w:hyperlink r:id="rId13" w:history="1">
        <w:r w:rsidRPr="000F71D2">
          <w:rPr>
            <w:rStyle w:val="Hyperlink"/>
            <w:rFonts w:eastAsiaTheme="majorEastAsia" w:cs="Arial"/>
            <w:sz w:val="22"/>
            <w:szCs w:val="22"/>
          </w:rPr>
          <w:t>Staff Assignment</w:t>
        </w:r>
      </w:hyperlink>
      <w:r w:rsidRPr="00932B4F">
        <w:rPr>
          <w:rFonts w:cs="Arial"/>
          <w:sz w:val="22"/>
          <w:szCs w:val="22"/>
        </w:rPr>
        <w:t xml:space="preserve"> File Layout and Definition Documents with CSI Additions for the current year</w:t>
      </w:r>
      <w:r>
        <w:rPr>
          <w:rFonts w:cs="Arial"/>
          <w:sz w:val="22"/>
          <w:szCs w:val="22"/>
        </w:rPr>
        <w:t xml:space="preserve">.  These files contain a listing of all fields collected and the proper coding options associated with them.  </w:t>
      </w:r>
    </w:p>
    <w:p w14:paraId="1AA36335" w14:textId="4C1E1B16"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 xml:space="preserve">Update your existing Staff Profile and Staff Assignment </w:t>
      </w:r>
      <w:r>
        <w:rPr>
          <w:rFonts w:cs="Arial"/>
          <w:sz w:val="22"/>
          <w:szCs w:val="22"/>
        </w:rPr>
        <w:t>starting point</w:t>
      </w:r>
      <w:r w:rsidRPr="00932B4F">
        <w:rPr>
          <w:rFonts w:cs="Arial"/>
          <w:sz w:val="22"/>
          <w:szCs w:val="22"/>
        </w:rPr>
        <w:t xml:space="preserve"> files (for returning schools) or start adding the required data into the latest </w:t>
      </w:r>
      <w:hyperlink r:id="rId14" w:history="1">
        <w:r w:rsidRPr="000F71D2">
          <w:rPr>
            <w:rStyle w:val="Hyperlink"/>
            <w:rFonts w:eastAsiaTheme="majorEastAsia" w:cs="Arial"/>
            <w:sz w:val="22"/>
            <w:szCs w:val="22"/>
          </w:rPr>
          <w:t>Staff Profile</w:t>
        </w:r>
      </w:hyperlink>
      <w:r w:rsidRPr="00932B4F">
        <w:rPr>
          <w:rFonts w:cs="Arial"/>
          <w:sz w:val="22"/>
          <w:szCs w:val="22"/>
        </w:rPr>
        <w:t xml:space="preserve"> and </w:t>
      </w:r>
      <w:hyperlink r:id="rId15" w:history="1">
        <w:r w:rsidRPr="00932B4F">
          <w:rPr>
            <w:rStyle w:val="Hyperlink"/>
            <w:rFonts w:eastAsiaTheme="majorEastAsia" w:cs="Arial"/>
            <w:sz w:val="22"/>
            <w:szCs w:val="22"/>
          </w:rPr>
          <w:t>Staff Assignment</w:t>
        </w:r>
      </w:hyperlink>
      <w:r w:rsidRPr="00932B4F">
        <w:rPr>
          <w:rFonts w:cs="Arial"/>
          <w:sz w:val="22"/>
          <w:szCs w:val="22"/>
        </w:rPr>
        <w:t xml:space="preserve"> templates (for new schools), using the File Layout and Definition Documents as guides for what data to input for each field. </w:t>
      </w:r>
    </w:p>
    <w:p w14:paraId="0921B7C2" w14:textId="2177B3AD"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Make sure fields have the necessary leading zeroes! Ex: the Gender column should include 01</w:t>
      </w:r>
      <w:r w:rsidR="00185485">
        <w:rPr>
          <w:rFonts w:cs="Arial"/>
          <w:sz w:val="22"/>
          <w:szCs w:val="22"/>
        </w:rPr>
        <w:t xml:space="preserve">, </w:t>
      </w:r>
      <w:r w:rsidRPr="00932B4F">
        <w:rPr>
          <w:rFonts w:cs="Arial"/>
          <w:sz w:val="22"/>
          <w:szCs w:val="22"/>
        </w:rPr>
        <w:t>02,</w:t>
      </w:r>
      <w:r w:rsidR="00185485">
        <w:rPr>
          <w:rFonts w:cs="Arial"/>
          <w:sz w:val="22"/>
          <w:szCs w:val="22"/>
        </w:rPr>
        <w:t xml:space="preserve"> and 03</w:t>
      </w:r>
      <w:r w:rsidRPr="00932B4F">
        <w:rPr>
          <w:rFonts w:cs="Arial"/>
          <w:sz w:val="22"/>
          <w:szCs w:val="22"/>
        </w:rPr>
        <w:t xml:space="preserve"> NOT 1</w:t>
      </w:r>
      <w:r w:rsidR="00185485">
        <w:rPr>
          <w:rFonts w:cs="Arial"/>
          <w:sz w:val="22"/>
          <w:szCs w:val="22"/>
        </w:rPr>
        <w:t>, 2, and 3</w:t>
      </w:r>
      <w:r w:rsidRPr="00932B4F">
        <w:rPr>
          <w:rFonts w:cs="Arial"/>
          <w:sz w:val="22"/>
          <w:szCs w:val="22"/>
        </w:rPr>
        <w:t>.</w:t>
      </w:r>
    </w:p>
    <w:p w14:paraId="6D93363C" w14:textId="77777777" w:rsidR="00DC1A60"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 xml:space="preserve">Verify you are </w:t>
      </w:r>
      <w:r w:rsidRPr="00932B4F">
        <w:rPr>
          <w:rFonts w:cs="Arial"/>
          <w:b/>
          <w:bCs/>
          <w:sz w:val="22"/>
          <w:szCs w:val="22"/>
        </w:rPr>
        <w:t>not</w:t>
      </w:r>
      <w:r w:rsidRPr="00932B4F">
        <w:rPr>
          <w:rFonts w:cs="Arial"/>
          <w:sz w:val="22"/>
          <w:szCs w:val="22"/>
        </w:rPr>
        <w:t xml:space="preserve"> updating fields that have already been updated by CSI for your convenience.  The full listing is available on the Collection Prep Quick Training.</w:t>
      </w:r>
    </w:p>
    <w:p w14:paraId="439494CE" w14:textId="77777777" w:rsidR="00DC1A60" w:rsidRDefault="00DC1A60" w:rsidP="00DC1A60">
      <w:pPr>
        <w:pStyle w:val="ListParagraph"/>
        <w:numPr>
          <w:ilvl w:val="1"/>
          <w:numId w:val="1"/>
        </w:numPr>
        <w:spacing w:after="200" w:line="276" w:lineRule="auto"/>
        <w:contextualSpacing w:val="0"/>
        <w:rPr>
          <w:rFonts w:cs="Arial"/>
          <w:sz w:val="22"/>
          <w:szCs w:val="22"/>
        </w:rPr>
      </w:pPr>
      <w:r>
        <w:rPr>
          <w:rFonts w:cs="Arial"/>
          <w:sz w:val="22"/>
          <w:szCs w:val="22"/>
        </w:rPr>
        <w:t>Ensure that you are marking all applicable grade levels for staff who are teachers (201-206 Job Classification).</w:t>
      </w:r>
    </w:p>
    <w:p w14:paraId="361D8A2A" w14:textId="77777777" w:rsidR="00DC1A60" w:rsidRDefault="00DC1A60" w:rsidP="00DC1A60">
      <w:pPr>
        <w:pStyle w:val="ListParagraph"/>
        <w:numPr>
          <w:ilvl w:val="1"/>
          <w:numId w:val="1"/>
        </w:numPr>
        <w:spacing w:after="200" w:line="276" w:lineRule="auto"/>
        <w:contextualSpacing w:val="0"/>
        <w:rPr>
          <w:rFonts w:cs="Arial"/>
          <w:sz w:val="22"/>
          <w:szCs w:val="22"/>
        </w:rPr>
      </w:pPr>
      <w:r>
        <w:rPr>
          <w:rFonts w:cs="Arial"/>
          <w:sz w:val="22"/>
          <w:szCs w:val="22"/>
        </w:rPr>
        <w:t>All fields must be populated including ones that just contain zeros.  The only field that can be left blank is the End Date of Assignment.</w:t>
      </w:r>
    </w:p>
    <w:p w14:paraId="737C3974" w14:textId="51B218A9" w:rsidR="00916AD4" w:rsidRPr="00932B4F" w:rsidRDefault="00596531" w:rsidP="00DC1A60">
      <w:pPr>
        <w:pStyle w:val="ListParagraph"/>
        <w:numPr>
          <w:ilvl w:val="1"/>
          <w:numId w:val="1"/>
        </w:numPr>
        <w:spacing w:after="200" w:line="276" w:lineRule="auto"/>
        <w:contextualSpacing w:val="0"/>
        <w:rPr>
          <w:rFonts w:cs="Arial"/>
          <w:sz w:val="22"/>
          <w:szCs w:val="22"/>
        </w:rPr>
      </w:pPr>
      <w:r>
        <w:rPr>
          <w:rFonts w:cs="Arial"/>
          <w:sz w:val="22"/>
          <w:szCs w:val="22"/>
        </w:rPr>
        <w:t xml:space="preserve">Review the </w:t>
      </w:r>
      <w:r w:rsidR="00916AD4">
        <w:rPr>
          <w:rFonts w:cs="Arial"/>
          <w:sz w:val="22"/>
          <w:szCs w:val="22"/>
        </w:rPr>
        <w:t xml:space="preserve">recent changes to the Funding Source field.  This is now a two-digit field and has been simplified to avoid confusion.  </w:t>
      </w:r>
    </w:p>
    <w:p w14:paraId="264A333E" w14:textId="77777777"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Save your files using the standard naming convention (</w:t>
      </w:r>
      <w:proofErr w:type="spellStart"/>
      <w:r w:rsidRPr="00932B4F">
        <w:rPr>
          <w:rFonts w:cs="Arial"/>
          <w:sz w:val="22"/>
          <w:szCs w:val="22"/>
        </w:rPr>
        <w:t>SchoolCode_SchoolAbbreviation_FileName_Date</w:t>
      </w:r>
      <w:proofErr w:type="spellEnd"/>
      <w:r w:rsidRPr="00932B4F">
        <w:rPr>
          <w:rFonts w:cs="Arial"/>
          <w:sz w:val="22"/>
          <w:szCs w:val="22"/>
        </w:rPr>
        <w:t>) Examples:</w:t>
      </w:r>
    </w:p>
    <w:p w14:paraId="079C9E07" w14:textId="6CB15F78" w:rsidR="00DC1A60" w:rsidRPr="00932B4F" w:rsidRDefault="00916AD4" w:rsidP="00DC1A60">
      <w:pPr>
        <w:pStyle w:val="NoSpacing"/>
        <w:numPr>
          <w:ilvl w:val="2"/>
          <w:numId w:val="2"/>
        </w:numPr>
      </w:pPr>
      <w:r>
        <w:t>3326_CILA</w:t>
      </w:r>
      <w:r w:rsidR="00DC1A60" w:rsidRPr="00932B4F">
        <w:t>_StaffProfile_0930202</w:t>
      </w:r>
      <w:r>
        <w:t>5</w:t>
      </w:r>
    </w:p>
    <w:p w14:paraId="1E67377B" w14:textId="1646BFE8" w:rsidR="00DC1A60" w:rsidRDefault="00DC1A60" w:rsidP="00DC1A60">
      <w:pPr>
        <w:pStyle w:val="NoSpacing"/>
        <w:numPr>
          <w:ilvl w:val="2"/>
          <w:numId w:val="2"/>
        </w:numPr>
      </w:pPr>
      <w:r>
        <w:t>5453</w:t>
      </w:r>
      <w:r w:rsidRPr="00932B4F">
        <w:t>_</w:t>
      </w:r>
      <w:r>
        <w:t>MMS</w:t>
      </w:r>
      <w:r w:rsidRPr="00932B4F">
        <w:t>_StaffAssignment_0930202</w:t>
      </w:r>
      <w:r w:rsidR="00916AD4">
        <w:t>5</w:t>
      </w:r>
    </w:p>
    <w:p w14:paraId="78C8215A" w14:textId="77777777" w:rsidR="00DC1A60" w:rsidRDefault="00DC1A60" w:rsidP="00DC1A60">
      <w:pPr>
        <w:pStyle w:val="NoSpacing"/>
      </w:pPr>
    </w:p>
    <w:p w14:paraId="30B47853" w14:textId="67F2FC9E" w:rsidR="00DC1A60" w:rsidRPr="00916AD4" w:rsidRDefault="00DC1A60" w:rsidP="00DC1A60">
      <w:pPr>
        <w:pStyle w:val="NoSpacing"/>
        <w:numPr>
          <w:ilvl w:val="0"/>
          <w:numId w:val="1"/>
        </w:numPr>
        <w:rPr>
          <w:rFonts w:ascii="Arial" w:hAnsi="Arial" w:cs="Arial"/>
          <w:sz w:val="22"/>
          <w:szCs w:val="22"/>
        </w:rPr>
      </w:pPr>
      <w:r w:rsidRPr="00916AD4">
        <w:rPr>
          <w:rFonts w:ascii="Arial" w:hAnsi="Arial" w:cs="Arial"/>
          <w:sz w:val="22"/>
          <w:szCs w:val="22"/>
        </w:rPr>
        <w:lastRenderedPageBreak/>
        <w:t xml:space="preserve">It is recommended that schools run their files through the Record Checker at this point.  If issues are identified, they can be corrected prior to initial submittal.  Both the </w:t>
      </w:r>
      <w:hyperlink r:id="rId16" w:history="1">
        <w:r w:rsidRPr="00916AD4">
          <w:rPr>
            <w:rStyle w:val="Hyperlink"/>
            <w:rFonts w:ascii="Arial" w:eastAsiaTheme="majorEastAsia" w:hAnsi="Arial" w:cs="Arial"/>
            <w:sz w:val="22"/>
            <w:szCs w:val="22"/>
          </w:rPr>
          <w:t>Tool</w:t>
        </w:r>
      </w:hyperlink>
      <w:r w:rsidRPr="00916AD4">
        <w:rPr>
          <w:rFonts w:ascii="Arial" w:hAnsi="Arial" w:cs="Arial"/>
          <w:sz w:val="22"/>
          <w:szCs w:val="22"/>
        </w:rPr>
        <w:t xml:space="preserve"> and </w:t>
      </w:r>
      <w:hyperlink r:id="rId17" w:history="1">
        <w:r w:rsidRPr="00916AD4">
          <w:rPr>
            <w:rStyle w:val="Hyperlink"/>
            <w:rFonts w:ascii="Arial" w:eastAsiaTheme="majorEastAsia" w:hAnsi="Arial" w:cs="Arial"/>
            <w:sz w:val="22"/>
            <w:szCs w:val="22"/>
          </w:rPr>
          <w:t>Instructions</w:t>
        </w:r>
      </w:hyperlink>
      <w:r w:rsidRPr="00916AD4">
        <w:rPr>
          <w:rFonts w:ascii="Arial" w:hAnsi="Arial" w:cs="Arial"/>
          <w:sz w:val="22"/>
          <w:szCs w:val="22"/>
        </w:rPr>
        <w:t xml:space="preserve"> are available on the Human Resources page or in the links above.</w:t>
      </w:r>
    </w:p>
    <w:p w14:paraId="1678E118" w14:textId="77777777" w:rsidR="00DC1A60" w:rsidRPr="00932B4F" w:rsidRDefault="00DC1A60" w:rsidP="00DC1A60">
      <w:pPr>
        <w:pStyle w:val="NoSpacing"/>
        <w:ind w:left="2520"/>
      </w:pPr>
    </w:p>
    <w:p w14:paraId="36602080" w14:textId="1CC399B9"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 xml:space="preserve">Once your files include all required information (or before the initial file submission deadline), upload them to </w:t>
      </w:r>
      <w:r>
        <w:rPr>
          <w:rFonts w:cs="Arial"/>
          <w:sz w:val="22"/>
          <w:szCs w:val="22"/>
        </w:rPr>
        <w:t>our</w:t>
      </w:r>
      <w:r w:rsidR="00596531">
        <w:rPr>
          <w:rFonts w:cs="Arial"/>
          <w:sz w:val="22"/>
          <w:szCs w:val="22"/>
        </w:rPr>
        <w:t xml:space="preserve"> </w:t>
      </w:r>
      <w:r>
        <w:rPr>
          <w:rFonts w:cs="Arial"/>
          <w:sz w:val="22"/>
          <w:szCs w:val="22"/>
        </w:rPr>
        <w:t>secure file transfer system</w:t>
      </w:r>
      <w:r w:rsidR="00596531">
        <w:rPr>
          <w:rFonts w:cs="Arial"/>
          <w:sz w:val="22"/>
          <w:szCs w:val="22"/>
        </w:rPr>
        <w:t>, Google Drive</w:t>
      </w:r>
      <w:r w:rsidRPr="00932B4F">
        <w:rPr>
          <w:rFonts w:cs="Arial"/>
          <w:sz w:val="22"/>
          <w:szCs w:val="22"/>
        </w:rPr>
        <w:t>.</w:t>
      </w:r>
    </w:p>
    <w:p w14:paraId="20CB8C9E" w14:textId="77777777"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You do not need to wait until the initial file submission deadline to submit. Submit early and often!  It is expected that schools submit at least monthly, if not more, while the collection is open to ensure errors are being cleared and any changes are reflected.</w:t>
      </w:r>
    </w:p>
    <w:p w14:paraId="3BDE5321" w14:textId="77777777"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 xml:space="preserve">Email </w:t>
      </w:r>
      <w:hyperlink r:id="rId18" w:history="1">
        <w:r w:rsidRPr="00932B4F">
          <w:rPr>
            <w:rStyle w:val="Hyperlink"/>
            <w:rFonts w:eastAsiaTheme="majorEastAsia" w:cs="Arial"/>
            <w:sz w:val="22"/>
            <w:szCs w:val="22"/>
          </w:rPr>
          <w:t>submissions_CSI@csi.state.co.us</w:t>
        </w:r>
      </w:hyperlink>
      <w:r w:rsidRPr="00932B4F">
        <w:rPr>
          <w:rFonts w:cs="Arial"/>
          <w:sz w:val="22"/>
          <w:szCs w:val="22"/>
        </w:rPr>
        <w:t xml:space="preserve"> to let us know that you’ve uploaded your files to </w:t>
      </w:r>
      <w:r>
        <w:rPr>
          <w:rFonts w:cs="Arial"/>
          <w:sz w:val="22"/>
          <w:szCs w:val="22"/>
        </w:rPr>
        <w:t>Google Drive.  CSI will process those files in the data pipeline and extract error reports.</w:t>
      </w:r>
    </w:p>
    <w:p w14:paraId="5B27E8A3" w14:textId="77777777" w:rsidR="00DC1A60" w:rsidRPr="00932B4F" w:rsidRDefault="00DC1A60" w:rsidP="00DC1A60">
      <w:pPr>
        <w:pStyle w:val="ListParagraph"/>
        <w:numPr>
          <w:ilvl w:val="0"/>
          <w:numId w:val="1"/>
        </w:numPr>
        <w:spacing w:after="200" w:line="276" w:lineRule="auto"/>
        <w:contextualSpacing w:val="0"/>
        <w:rPr>
          <w:rFonts w:cs="Arial"/>
          <w:sz w:val="22"/>
          <w:szCs w:val="22"/>
        </w:rPr>
      </w:pPr>
      <w:r>
        <w:rPr>
          <w:rFonts w:cs="Arial"/>
          <w:sz w:val="22"/>
          <w:szCs w:val="22"/>
        </w:rPr>
        <w:t>You should then</w:t>
      </w:r>
      <w:r w:rsidRPr="00932B4F">
        <w:rPr>
          <w:rFonts w:cs="Arial"/>
          <w:sz w:val="22"/>
          <w:szCs w:val="22"/>
        </w:rPr>
        <w:t xml:space="preserve"> receive an email from us letting you know that error reports are </w:t>
      </w:r>
      <w:r>
        <w:rPr>
          <w:rFonts w:cs="Arial"/>
          <w:sz w:val="22"/>
          <w:szCs w:val="22"/>
        </w:rPr>
        <w:t>available in the G-Drive</w:t>
      </w:r>
      <w:r w:rsidRPr="00932B4F">
        <w:rPr>
          <w:rFonts w:cs="Arial"/>
          <w:sz w:val="22"/>
          <w:szCs w:val="22"/>
        </w:rPr>
        <w:t xml:space="preserve">, download the error report(s). </w:t>
      </w:r>
      <w:r>
        <w:rPr>
          <w:rFonts w:cs="Arial"/>
          <w:sz w:val="22"/>
          <w:szCs w:val="22"/>
        </w:rPr>
        <w:t>Use these reports to make corrections on your original files.</w:t>
      </w:r>
    </w:p>
    <w:p w14:paraId="25149247" w14:textId="77777777"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 xml:space="preserve">There </w:t>
      </w:r>
      <w:r>
        <w:rPr>
          <w:rFonts w:cs="Arial"/>
          <w:sz w:val="22"/>
          <w:szCs w:val="22"/>
        </w:rPr>
        <w:t>should be an</w:t>
      </w:r>
      <w:r w:rsidRPr="00932B4F">
        <w:rPr>
          <w:rFonts w:cs="Arial"/>
          <w:sz w:val="22"/>
          <w:szCs w:val="22"/>
        </w:rPr>
        <w:t xml:space="preserve"> error report for the Staff Profile and an error report for the Staff Assignment file. These error reports are referred to as Level 1 error reports.  </w:t>
      </w:r>
    </w:p>
    <w:p w14:paraId="213C7833" w14:textId="77777777"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 xml:space="preserve">Once you have cleared your Level 1 errors, CSI will run the HR snapshot to generate one Level 2 error report, referred to as the HR snapshot error report. </w:t>
      </w:r>
    </w:p>
    <w:p w14:paraId="27DBFE2B" w14:textId="77777777"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 xml:space="preserve">Using the error reports as a checklist, walk through each error (i.e. row of data in the error report), updating your Staff Profile or Staff Assignment Excel file to resolve the error.  </w:t>
      </w:r>
      <w:r w:rsidRPr="00B511B6">
        <w:rPr>
          <w:rFonts w:cs="Arial"/>
          <w:sz w:val="22"/>
          <w:szCs w:val="22"/>
          <w:u w:val="single"/>
        </w:rPr>
        <w:t>Do not update the error report</w:t>
      </w:r>
      <w:r w:rsidRPr="00932B4F">
        <w:rPr>
          <w:rFonts w:cs="Arial"/>
          <w:sz w:val="22"/>
          <w:szCs w:val="22"/>
        </w:rPr>
        <w:t xml:space="preserve"> as these cannot be processed.</w:t>
      </w:r>
    </w:p>
    <w:p w14:paraId="3DB26F98" w14:textId="00C04691"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 xml:space="preserve">For guidance on how to resolve various errors, please make use of </w:t>
      </w:r>
      <w:hyperlink r:id="rId19" w:history="1">
        <w:r w:rsidRPr="00932B4F">
          <w:rPr>
            <w:rStyle w:val="Hyperlink"/>
            <w:rFonts w:eastAsiaTheme="majorEastAsia" w:cs="Arial"/>
            <w:sz w:val="22"/>
            <w:szCs w:val="22"/>
          </w:rPr>
          <w:t>CSI’s Troubleshooting Errors</w:t>
        </w:r>
      </w:hyperlink>
      <w:r w:rsidRPr="00932B4F">
        <w:rPr>
          <w:rFonts w:cs="Arial"/>
          <w:sz w:val="22"/>
          <w:szCs w:val="22"/>
        </w:rPr>
        <w:t xml:space="preserve"> document. There’s a tab for Staff Profile Level 1 Errors, Staff Assignment Level 1 Errors, and HR Level 2 Errors.</w:t>
      </w:r>
    </w:p>
    <w:p w14:paraId="016FE800" w14:textId="77777777"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Please note that all updates should be made to your most recently updated Staff Profile and Staff Assignment Excel files.</w:t>
      </w:r>
    </w:p>
    <w:p w14:paraId="3D23E9F1" w14:textId="765FF04A" w:rsidR="00DC1A60" w:rsidRPr="00932B4F" w:rsidRDefault="00DC1A60" w:rsidP="00DC1A60">
      <w:pPr>
        <w:pStyle w:val="ListParagraph"/>
        <w:numPr>
          <w:ilvl w:val="1"/>
          <w:numId w:val="1"/>
        </w:numPr>
        <w:spacing w:after="200" w:line="276" w:lineRule="auto"/>
        <w:contextualSpacing w:val="0"/>
        <w:rPr>
          <w:rFonts w:cs="Arial"/>
          <w:sz w:val="22"/>
          <w:szCs w:val="22"/>
        </w:rPr>
      </w:pPr>
      <w:r w:rsidRPr="00932B4F">
        <w:rPr>
          <w:rFonts w:cs="Arial"/>
          <w:sz w:val="22"/>
          <w:szCs w:val="22"/>
        </w:rPr>
        <w:t xml:space="preserve">If you are unsure of how to resolve a particular error, please review resources listed on the </w:t>
      </w:r>
      <w:hyperlink r:id="rId20" w:history="1">
        <w:r w:rsidRPr="00932B4F">
          <w:rPr>
            <w:rStyle w:val="Hyperlink"/>
            <w:rFonts w:eastAsiaTheme="majorEastAsia" w:cs="Arial"/>
            <w:sz w:val="22"/>
            <w:szCs w:val="22"/>
          </w:rPr>
          <w:t>HR homepage</w:t>
        </w:r>
      </w:hyperlink>
      <w:r w:rsidRPr="00932B4F">
        <w:rPr>
          <w:rFonts w:cs="Arial"/>
          <w:sz w:val="22"/>
          <w:szCs w:val="22"/>
        </w:rPr>
        <w:t xml:space="preserve"> for </w:t>
      </w:r>
      <w:r>
        <w:rPr>
          <w:rFonts w:cs="Arial"/>
          <w:sz w:val="22"/>
          <w:szCs w:val="22"/>
        </w:rPr>
        <w:t>resources that may aid in resolving</w:t>
      </w:r>
      <w:r w:rsidRPr="00932B4F">
        <w:rPr>
          <w:rFonts w:cs="Arial"/>
          <w:sz w:val="22"/>
          <w:szCs w:val="22"/>
        </w:rPr>
        <w:t xml:space="preserve">.  If this does not result in a solution, email </w:t>
      </w:r>
      <w:hyperlink r:id="rId21" w:history="1">
        <w:r w:rsidRPr="00932B4F">
          <w:rPr>
            <w:rStyle w:val="Hyperlink"/>
            <w:rFonts w:eastAsiaTheme="majorEastAsia" w:cs="Arial"/>
            <w:sz w:val="22"/>
            <w:szCs w:val="22"/>
          </w:rPr>
          <w:t>submissions_CSI@csi.state.co.us</w:t>
        </w:r>
      </w:hyperlink>
      <w:r w:rsidRPr="00932B4F">
        <w:rPr>
          <w:rFonts w:cs="Arial"/>
          <w:sz w:val="22"/>
          <w:szCs w:val="22"/>
        </w:rPr>
        <w:t xml:space="preserve"> with the error code and CSI staff</w:t>
      </w:r>
      <w:r w:rsidR="00596531">
        <w:rPr>
          <w:rFonts w:cs="Arial"/>
          <w:sz w:val="22"/>
          <w:szCs w:val="22"/>
        </w:rPr>
        <w:t xml:space="preserve"> will</w:t>
      </w:r>
      <w:r w:rsidRPr="00932B4F">
        <w:rPr>
          <w:rFonts w:cs="Arial"/>
          <w:sz w:val="22"/>
          <w:szCs w:val="22"/>
        </w:rPr>
        <w:t xml:space="preserve"> provide assistance.</w:t>
      </w:r>
    </w:p>
    <w:p w14:paraId="25D2A742" w14:textId="77777777" w:rsidR="00DC1A60" w:rsidRPr="00932B4F" w:rsidRDefault="00DC1A60" w:rsidP="00DC1A60">
      <w:pPr>
        <w:pStyle w:val="ListParagraph"/>
        <w:numPr>
          <w:ilvl w:val="0"/>
          <w:numId w:val="1"/>
        </w:numPr>
        <w:spacing w:after="200" w:line="276" w:lineRule="auto"/>
        <w:contextualSpacing w:val="0"/>
        <w:rPr>
          <w:rFonts w:cs="Arial"/>
          <w:sz w:val="22"/>
          <w:szCs w:val="22"/>
        </w:rPr>
      </w:pPr>
      <w:r w:rsidRPr="00932B4F">
        <w:rPr>
          <w:rFonts w:cs="Arial"/>
          <w:sz w:val="22"/>
          <w:szCs w:val="22"/>
        </w:rPr>
        <w:t>Go back to #</w:t>
      </w:r>
      <w:r>
        <w:rPr>
          <w:rFonts w:cs="Arial"/>
          <w:sz w:val="22"/>
          <w:szCs w:val="22"/>
        </w:rPr>
        <w:t>4</w:t>
      </w:r>
      <w:r w:rsidRPr="00932B4F">
        <w:rPr>
          <w:rFonts w:cs="Arial"/>
          <w:sz w:val="22"/>
          <w:szCs w:val="22"/>
        </w:rPr>
        <w:t xml:space="preserve"> above and walk through this process again until you have cleared all errors.</w:t>
      </w:r>
    </w:p>
    <w:p w14:paraId="1D6752B7" w14:textId="77777777" w:rsidR="00DC1A60" w:rsidRPr="00D6126E" w:rsidRDefault="00DC1A60" w:rsidP="00DC1A60"/>
    <w:p w14:paraId="57B13776" w14:textId="77777777" w:rsidR="000647A1" w:rsidRDefault="000647A1" w:rsidP="000647A1"/>
    <w:p w14:paraId="44A9A114" w14:textId="77777777" w:rsidR="000647A1" w:rsidRPr="000647A1" w:rsidRDefault="000647A1" w:rsidP="000647A1"/>
    <w:sectPr w:rsidR="000647A1" w:rsidRPr="000647A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3178" w14:textId="77777777" w:rsidR="00DC1A60" w:rsidRDefault="00DC1A60" w:rsidP="009E3202">
      <w:pPr>
        <w:spacing w:after="0" w:line="240" w:lineRule="auto"/>
      </w:pPr>
      <w:r>
        <w:separator/>
      </w:r>
    </w:p>
  </w:endnote>
  <w:endnote w:type="continuationSeparator" w:id="0">
    <w:p w14:paraId="26F43202" w14:textId="77777777" w:rsidR="00DC1A60" w:rsidRDefault="00DC1A60"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BF0C" w14:textId="2BD5AC1A" w:rsidR="009E3202" w:rsidRDefault="009E3202">
    <w:pPr>
      <w:pStyle w:val="Footer"/>
    </w:pPr>
    <w:r w:rsidRPr="009E3202">
      <w:rPr>
        <w:i/>
        <w:iCs/>
        <w:sz w:val="20"/>
        <w:szCs w:val="20"/>
      </w:rPr>
      <w:t xml:space="preserve">Last updated </w:t>
    </w:r>
    <w:r w:rsidR="00DC1A60">
      <w:rPr>
        <w:i/>
        <w:iCs/>
        <w:sz w:val="20"/>
        <w:szCs w:val="20"/>
      </w:rPr>
      <w:t>Ju</w:t>
    </w:r>
    <w:r w:rsidR="00144997">
      <w:rPr>
        <w:i/>
        <w:iCs/>
        <w:sz w:val="20"/>
        <w:szCs w:val="20"/>
      </w:rPr>
      <w:t>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BC21" w14:textId="77777777" w:rsidR="00DC1A60" w:rsidRDefault="00DC1A60" w:rsidP="009E3202">
      <w:pPr>
        <w:spacing w:after="0" w:line="240" w:lineRule="auto"/>
      </w:pPr>
      <w:r>
        <w:separator/>
      </w:r>
    </w:p>
  </w:footnote>
  <w:footnote w:type="continuationSeparator" w:id="0">
    <w:p w14:paraId="5220711D" w14:textId="77777777" w:rsidR="00DC1A60" w:rsidRDefault="00DC1A60"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697C" w14:textId="77777777" w:rsidR="009E3202" w:rsidRDefault="0037488E" w:rsidP="009E3202">
    <w:pPr>
      <w:pStyle w:val="Header"/>
      <w:jc w:val="center"/>
    </w:pPr>
    <w:r>
      <w:rPr>
        <w:noProof/>
      </w:rPr>
      <w:drawing>
        <wp:inline distT="0" distB="0" distL="0" distR="0" wp14:anchorId="602C09FF" wp14:editId="14885AE0">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DA67FE1"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D4C"/>
    <w:multiLevelType w:val="hybridMultilevel"/>
    <w:tmpl w:val="A9047024"/>
    <w:lvl w:ilvl="0" w:tplc="EB36097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56F8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16cid:durableId="1832216844">
    <w:abstractNumId w:val="0"/>
  </w:num>
  <w:num w:numId="2" w16cid:durableId="158869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60"/>
    <w:rsid w:val="000647A1"/>
    <w:rsid w:val="00090039"/>
    <w:rsid w:val="00144997"/>
    <w:rsid w:val="00152211"/>
    <w:rsid w:val="00185485"/>
    <w:rsid w:val="00190F7B"/>
    <w:rsid w:val="001962FB"/>
    <w:rsid w:val="001E71D3"/>
    <w:rsid w:val="00252383"/>
    <w:rsid w:val="002E3E92"/>
    <w:rsid w:val="00330CC9"/>
    <w:rsid w:val="00332E50"/>
    <w:rsid w:val="0037182C"/>
    <w:rsid w:val="0037488E"/>
    <w:rsid w:val="0050507A"/>
    <w:rsid w:val="00551031"/>
    <w:rsid w:val="00580DA8"/>
    <w:rsid w:val="00596531"/>
    <w:rsid w:val="006828C9"/>
    <w:rsid w:val="008F6B3D"/>
    <w:rsid w:val="00916AD4"/>
    <w:rsid w:val="00976C1F"/>
    <w:rsid w:val="009E3202"/>
    <w:rsid w:val="009F4907"/>
    <w:rsid w:val="00A259E9"/>
    <w:rsid w:val="00A75CE8"/>
    <w:rsid w:val="00B052A9"/>
    <w:rsid w:val="00B52F15"/>
    <w:rsid w:val="00BC3ADA"/>
    <w:rsid w:val="00C437CB"/>
    <w:rsid w:val="00C7083A"/>
    <w:rsid w:val="00DC1A60"/>
    <w:rsid w:val="00E719BE"/>
    <w:rsid w:val="00E76AEC"/>
    <w:rsid w:val="00F137E8"/>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83CA"/>
  <w15:chartTrackingRefBased/>
  <w15:docId w15:val="{4072863B-B76B-4036-85AF-DFD8B71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rsid w:val="00DC1A60"/>
    <w:rPr>
      <w:color w:val="0000FF"/>
      <w:u w:val="single"/>
    </w:rPr>
  </w:style>
  <w:style w:type="paragraph" w:styleId="ListParagraph">
    <w:name w:val="List Paragraph"/>
    <w:basedOn w:val="Normal"/>
    <w:uiPriority w:val="34"/>
    <w:qFormat/>
    <w:rsid w:val="00DC1A60"/>
    <w:pPr>
      <w:spacing w:after="0" w:line="240" w:lineRule="auto"/>
      <w:ind w:left="720"/>
      <w:contextualSpacing/>
    </w:pPr>
    <w:rPr>
      <w:rFonts w:eastAsia="Times New Roman" w:cs="Times New Roman"/>
      <w:kern w:val="0"/>
      <w:sz w:val="24"/>
      <w:szCs w:val="24"/>
      <w14:ligatures w14:val="none"/>
    </w:rPr>
  </w:style>
  <w:style w:type="paragraph" w:styleId="NoSpacing">
    <w:name w:val="No Spacing"/>
    <w:uiPriority w:val="1"/>
    <w:qFormat/>
    <w:rsid w:val="00DC1A60"/>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8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data-submissions/training/" TargetMode="External"/><Relationship Id="rId13" Type="http://schemas.openxmlformats.org/officeDocument/2006/relationships/hyperlink" Target="https://resources.csi.state.co.us/wp-content/uploads/2025/07/2025-2026-Staff-Assignment-File-Layout.updated_CSIAdditions.pdf" TargetMode="External"/><Relationship Id="rId18" Type="http://schemas.openxmlformats.org/officeDocument/2006/relationships/hyperlink" Target="mailto:submissions_CSI@csi.state.co.us" TargetMode="External"/><Relationship Id="rId3" Type="http://schemas.openxmlformats.org/officeDocument/2006/relationships/styles" Target="styles.xml"/><Relationship Id="rId21" Type="http://schemas.openxmlformats.org/officeDocument/2006/relationships/hyperlink" Target="mailto:submissions_CSI@csi.state.co.us" TargetMode="External"/><Relationship Id="rId7" Type="http://schemas.openxmlformats.org/officeDocument/2006/relationships/endnotes" Target="endnotes.xml"/><Relationship Id="rId12" Type="http://schemas.openxmlformats.org/officeDocument/2006/relationships/hyperlink" Target="https://resources.csi.state.co.us/wp-content/uploads/2025/07/2025-2026-Staff-Profile-Interchange-File-Layout.updated_CSIAdditions.pdf" TargetMode="External"/><Relationship Id="rId17" Type="http://schemas.openxmlformats.org/officeDocument/2006/relationships/hyperlink" Target="https://resources.csi.state.co.us/wp-content/uploads/2025/07/HR-Record-Checker_Instructions_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ources.csi.state.co.us/wp-content/uploads/2025/07/HR-Collection-Record_CheckerV9_Final.xlsx" TargetMode="External"/><Relationship Id="rId20" Type="http://schemas.openxmlformats.org/officeDocument/2006/relationships/hyperlink" Target="https://resources.csi.state.co.us/data-submission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869645556?share=cop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ources.csi.state.co.us/wp-content/uploads/2025/07/2025-2026_HR_Staff_Assignment_Template.xlsx" TargetMode="External"/><Relationship Id="rId23" Type="http://schemas.openxmlformats.org/officeDocument/2006/relationships/footer" Target="footer1.xml"/><Relationship Id="rId10" Type="http://schemas.openxmlformats.org/officeDocument/2006/relationships/hyperlink" Target="https://vimeo.com/869644646" TargetMode="External"/><Relationship Id="rId19" Type="http://schemas.openxmlformats.org/officeDocument/2006/relationships/hyperlink" Target="https://docs.google.com/spreadsheets/d/1qzfnPLqbc3oNdp1Y_Q5HkbV6Jxibbnh-_cSLEbkaNE8/edit?usp=sharing" TargetMode="External"/><Relationship Id="rId4" Type="http://schemas.openxmlformats.org/officeDocument/2006/relationships/settings" Target="settings.xml"/><Relationship Id="rId9" Type="http://schemas.openxmlformats.org/officeDocument/2006/relationships/hyperlink" Target="https://resources.csi.state.co.us/data-submissions/hr/" TargetMode="External"/><Relationship Id="rId14" Type="http://schemas.openxmlformats.org/officeDocument/2006/relationships/hyperlink" Target="https://resources.csi.state.co.us/wp-content/uploads/2025/07/2025-2026_HR_Staff_Profile_Template.xls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fs-01\franklin\CSI$\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339</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5</cp:revision>
  <dcterms:created xsi:type="dcterms:W3CDTF">2024-06-28T20:09:00Z</dcterms:created>
  <dcterms:modified xsi:type="dcterms:W3CDTF">2025-07-16T22:32:00Z</dcterms:modified>
</cp:coreProperties>
</file>