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A150" w14:textId="77777777" w:rsidR="007F1CC8" w:rsidRPr="007F1CC8" w:rsidRDefault="007F1CC8" w:rsidP="007F1CC8">
      <w:pPr>
        <w:jc w:val="center"/>
        <w:rPr>
          <w:rFonts w:eastAsiaTheme="majorEastAsia" w:cstheme="majorBidi"/>
          <w:b/>
          <w:spacing w:val="-10"/>
          <w:kern w:val="28"/>
          <w:sz w:val="40"/>
          <w:szCs w:val="52"/>
        </w:rPr>
      </w:pPr>
      <w:r w:rsidRPr="007F1CC8">
        <w:rPr>
          <w:rFonts w:eastAsiaTheme="majorEastAsia" w:cstheme="majorBidi"/>
          <w:b/>
          <w:spacing w:val="-10"/>
          <w:kern w:val="28"/>
          <w:sz w:val="40"/>
          <w:szCs w:val="52"/>
        </w:rPr>
        <w:t>Renewal Site Visit Protocol</w:t>
      </w:r>
    </w:p>
    <w:p w14:paraId="4B4322F1" w14:textId="77777777" w:rsidR="000647A1" w:rsidRDefault="000647A1" w:rsidP="000647A1"/>
    <w:p w14:paraId="0B6613E4" w14:textId="77777777" w:rsidR="007F1CC8" w:rsidRDefault="007F1CC8" w:rsidP="003945E9">
      <w:pPr>
        <w:pStyle w:val="Heading1"/>
        <w:spacing w:before="0"/>
      </w:pPr>
      <w:r>
        <w:rPr>
          <w:color w:val="365F91"/>
        </w:rPr>
        <w:t>Purpose</w:t>
      </w:r>
      <w:r>
        <w:rPr>
          <w:color w:val="365F91"/>
          <w:spacing w:val="-11"/>
        </w:rPr>
        <w:t xml:space="preserve"> </w:t>
      </w:r>
      <w:r>
        <w:rPr>
          <w:color w:val="365F91"/>
        </w:rPr>
        <w:t>and</w:t>
      </w:r>
      <w:r>
        <w:rPr>
          <w:color w:val="365F91"/>
          <w:spacing w:val="-8"/>
        </w:rPr>
        <w:t xml:space="preserve"> </w:t>
      </w:r>
      <w:r w:rsidRPr="003945E9">
        <w:rPr>
          <w:color w:val="1F4E79" w:themeColor="accent5" w:themeShade="80"/>
          <w:spacing w:val="-2"/>
        </w:rPr>
        <w:t>Overview</w:t>
      </w:r>
    </w:p>
    <w:p w14:paraId="4DED671D" w14:textId="723EE7A8" w:rsidR="007F1CC8" w:rsidRDefault="003945E9" w:rsidP="003945E9">
      <w:pPr>
        <w:spacing w:after="0"/>
      </w:pPr>
      <w:r>
        <w:br/>
      </w:r>
      <w:r w:rsidR="007F1CC8">
        <w:t>The renewal site visit serves to provide additional context and insight into how the school is implementing their program. The site visit also offers a unique opportunity for schools to showcase aspects of their school community that are not captured through data and document review.</w:t>
      </w:r>
    </w:p>
    <w:p w14:paraId="2799AA90" w14:textId="77777777" w:rsidR="007F1CC8" w:rsidRDefault="007F1CC8" w:rsidP="003945E9">
      <w:pPr>
        <w:spacing w:after="0"/>
      </w:pPr>
    </w:p>
    <w:p w14:paraId="4D3126C9" w14:textId="77777777" w:rsidR="007F1CC8" w:rsidRDefault="007F1CC8" w:rsidP="003945E9">
      <w:pPr>
        <w:spacing w:after="0"/>
      </w:pPr>
      <w:r>
        <w:t xml:space="preserve">Additionally, the site visit affords the CSI review team the opportunity to dig into areas of growth and strength that may have surfaced over the prior contract term. The site visit protocol is intentionally flexible; the CSI review team </w:t>
      </w:r>
      <w:proofErr w:type="gramStart"/>
      <w:r>
        <w:t>lead</w:t>
      </w:r>
      <w:proofErr w:type="gramEnd"/>
      <w:r>
        <w:t xml:space="preserve"> and the school leader will design an agenda that is appropriate to the school’s programming and current areas of improvement.</w:t>
      </w:r>
    </w:p>
    <w:p w14:paraId="71A9CA01" w14:textId="77777777" w:rsidR="007F1CC8" w:rsidRDefault="007F1CC8" w:rsidP="003945E9">
      <w:pPr>
        <w:spacing w:after="0"/>
      </w:pPr>
    </w:p>
    <w:p w14:paraId="19B7722A" w14:textId="77777777" w:rsidR="007F1CC8" w:rsidRDefault="007F1CC8" w:rsidP="003945E9">
      <w:pPr>
        <w:spacing w:after="0"/>
      </w:pPr>
      <w:r>
        <w:t xml:space="preserve">The site visit culminates in a narrative report written by the CSI site visit team </w:t>
      </w:r>
      <w:proofErr w:type="gramStart"/>
      <w:r>
        <w:t>lead</w:t>
      </w:r>
      <w:proofErr w:type="gramEnd"/>
      <w:r>
        <w:t xml:space="preserve">. This report will be included in the final charter renewal </w:t>
      </w:r>
      <w:proofErr w:type="gramStart"/>
      <w:r>
        <w:t>report, and</w:t>
      </w:r>
      <w:proofErr w:type="gramEnd"/>
      <w:r>
        <w:t xml:space="preserve"> provides valuable qualitative and contextual information to the CSI Board as they make their renewal decisions.</w:t>
      </w:r>
    </w:p>
    <w:p w14:paraId="3704584A" w14:textId="77777777" w:rsidR="003945E9" w:rsidRDefault="003945E9" w:rsidP="003945E9">
      <w:pPr>
        <w:spacing w:after="0"/>
        <w:rPr>
          <w:b/>
          <w:bCs/>
          <w:color w:val="1F4E79" w:themeColor="accent5" w:themeShade="80"/>
          <w:sz w:val="32"/>
          <w:szCs w:val="32"/>
        </w:rPr>
      </w:pPr>
    </w:p>
    <w:p w14:paraId="2DA37B04" w14:textId="30AEA533" w:rsidR="007F1CC8" w:rsidRPr="003945E9" w:rsidRDefault="007F1CC8" w:rsidP="003945E9">
      <w:pPr>
        <w:spacing w:after="0"/>
        <w:rPr>
          <w:b/>
          <w:bCs/>
          <w:color w:val="1F4E79" w:themeColor="accent5" w:themeShade="80"/>
          <w:sz w:val="32"/>
          <w:szCs w:val="32"/>
        </w:rPr>
      </w:pPr>
      <w:r w:rsidRPr="003945E9">
        <w:rPr>
          <w:b/>
          <w:bCs/>
          <w:color w:val="1F4E79" w:themeColor="accent5" w:themeShade="80"/>
          <w:sz w:val="32"/>
          <w:szCs w:val="32"/>
        </w:rPr>
        <w:t>Structure</w:t>
      </w:r>
    </w:p>
    <w:p w14:paraId="73B32669" w14:textId="77777777" w:rsidR="007F1CC8" w:rsidRDefault="007F1CC8" w:rsidP="003945E9">
      <w:pPr>
        <w:spacing w:after="0"/>
      </w:pPr>
    </w:p>
    <w:p w14:paraId="3AD581CE" w14:textId="08CB3D59" w:rsidR="007F1CC8" w:rsidRDefault="007F1CC8" w:rsidP="003945E9">
      <w:pPr>
        <w:spacing w:after="0"/>
      </w:pPr>
      <w:r>
        <w:t xml:space="preserve">The site visit will </w:t>
      </w:r>
      <w:r w:rsidR="00B253A0">
        <w:t>focus</w:t>
      </w:r>
      <w:r>
        <w:t xml:space="preserve"> on </w:t>
      </w:r>
      <w:r w:rsidR="00B253A0">
        <w:t xml:space="preserve">providing the visit </w:t>
      </w:r>
      <w:proofErr w:type="gramStart"/>
      <w:r w:rsidR="00B253A0">
        <w:t>team</w:t>
      </w:r>
      <w:proofErr w:type="gramEnd"/>
      <w:r w:rsidR="00B253A0">
        <w:t xml:space="preserve"> a better understanding of the school’s mission and vision, education program, and operations.  </w:t>
      </w:r>
      <w:r>
        <w:t>If organizational or financial concerns have been flagged for the school, CSI staff may ask to discuss those concerns during the site visit. Site visits will include instructional observations, focus groups with staff, students, and families, and interviews with school board members and any other relevant governing committees.</w:t>
      </w:r>
    </w:p>
    <w:p w14:paraId="7BB2BEF3" w14:textId="77777777" w:rsidR="00B253A0" w:rsidRDefault="00B253A0" w:rsidP="003945E9">
      <w:pPr>
        <w:spacing w:after="0"/>
      </w:pPr>
    </w:p>
    <w:p w14:paraId="2BE198D3" w14:textId="77777777" w:rsidR="007F1CC8" w:rsidRDefault="007F1CC8" w:rsidP="003945E9">
      <w:pPr>
        <w:spacing w:after="0"/>
      </w:pPr>
      <w:r>
        <w:t>The visit may include additional components as determined during the planning call.</w:t>
      </w:r>
    </w:p>
    <w:p w14:paraId="08B09A17" w14:textId="77777777" w:rsidR="007F1CC8" w:rsidRDefault="007F1CC8" w:rsidP="003945E9">
      <w:pPr>
        <w:spacing w:after="0"/>
      </w:pPr>
    </w:p>
    <w:p w14:paraId="7A142A1C" w14:textId="77777777" w:rsidR="007F1CC8" w:rsidRDefault="007F1CC8" w:rsidP="003945E9">
      <w:pPr>
        <w:spacing w:after="0"/>
      </w:pPr>
      <w:r>
        <w:t>The site visit is designed primarily to be informational and to facilitate access to observational and anecdotal information about the school’s performance. However, the review team and the school leader will establish clear and observable outcomes for the site visit through the pre-visit questionnaire and pre-visit planning meeting.</w:t>
      </w:r>
    </w:p>
    <w:p w14:paraId="490E6FCD" w14:textId="77777777" w:rsidR="00B253A0" w:rsidRDefault="00B253A0" w:rsidP="003945E9">
      <w:pPr>
        <w:spacing w:after="0"/>
      </w:pPr>
    </w:p>
    <w:p w14:paraId="72A0787E" w14:textId="77777777" w:rsidR="007F1CC8" w:rsidRDefault="007F1CC8" w:rsidP="003945E9">
      <w:pPr>
        <w:spacing w:after="0"/>
      </w:pPr>
      <w:r>
        <w:t>During the site visit, the CSI team will look for evidence to support the areas identified in the pre-visit planning meeting. In addition, the CSI team may request to gather information (via observation, interview, or document review) based on other areas of need.</w:t>
      </w:r>
    </w:p>
    <w:p w14:paraId="45CD0C26" w14:textId="77777777" w:rsidR="00B253A0" w:rsidRDefault="00B253A0" w:rsidP="003945E9">
      <w:pPr>
        <w:spacing w:after="0"/>
      </w:pPr>
    </w:p>
    <w:p w14:paraId="113B7196" w14:textId="77777777" w:rsidR="007F1CC8" w:rsidRDefault="007F1CC8" w:rsidP="003945E9">
      <w:pPr>
        <w:spacing w:after="0"/>
      </w:pPr>
      <w:r>
        <w:t>After the visit, the CSI team will compile evidence gathered during the site visit and provide a summary narrative to school leaders within three weeks. The summary narrative will be included in the renewal report provided to the CSI board.</w:t>
      </w:r>
    </w:p>
    <w:p w14:paraId="30814C0E" w14:textId="77777777" w:rsidR="007F1CC8" w:rsidRDefault="007F1CC8" w:rsidP="003945E9">
      <w:pPr>
        <w:spacing w:after="0"/>
      </w:pPr>
      <w:r>
        <w:t xml:space="preserve"> </w:t>
      </w:r>
    </w:p>
    <w:p w14:paraId="6B4F7047" w14:textId="6657F32E" w:rsidR="007F1CC8" w:rsidRDefault="007F1CC8" w:rsidP="003945E9">
      <w:pPr>
        <w:spacing w:after="0"/>
      </w:pPr>
      <w:r>
        <w:t xml:space="preserve">Visits may range in length from half a day to one day. </w:t>
      </w:r>
    </w:p>
    <w:p w14:paraId="0EF2FD5C" w14:textId="77777777" w:rsidR="003945E9" w:rsidRDefault="003945E9" w:rsidP="003945E9">
      <w:pPr>
        <w:spacing w:after="0"/>
        <w:rPr>
          <w:color w:val="1F4E79" w:themeColor="accent5" w:themeShade="80"/>
          <w:sz w:val="32"/>
          <w:szCs w:val="32"/>
        </w:rPr>
      </w:pPr>
    </w:p>
    <w:p w14:paraId="619340A9" w14:textId="1AEE59FD" w:rsidR="007F1CC8" w:rsidRPr="003945E9" w:rsidRDefault="007F1CC8" w:rsidP="003945E9">
      <w:pPr>
        <w:spacing w:after="0"/>
        <w:rPr>
          <w:b/>
          <w:bCs/>
          <w:color w:val="1F4E79" w:themeColor="accent5" w:themeShade="80"/>
          <w:sz w:val="32"/>
          <w:szCs w:val="32"/>
        </w:rPr>
      </w:pPr>
      <w:r w:rsidRPr="003945E9">
        <w:rPr>
          <w:b/>
          <w:bCs/>
          <w:color w:val="1F4E79" w:themeColor="accent5" w:themeShade="80"/>
          <w:sz w:val="32"/>
          <w:szCs w:val="32"/>
        </w:rPr>
        <w:t>Scheduling and Preparation</w:t>
      </w:r>
      <w:r w:rsidR="003945E9">
        <w:rPr>
          <w:b/>
          <w:bCs/>
          <w:color w:val="1F4E79" w:themeColor="accent5" w:themeShade="80"/>
          <w:sz w:val="32"/>
          <w:szCs w:val="32"/>
        </w:rPr>
        <w:br/>
      </w:r>
    </w:p>
    <w:p w14:paraId="692490BF" w14:textId="77777777" w:rsidR="007F1CC8" w:rsidRPr="003945E9" w:rsidRDefault="007F1CC8" w:rsidP="003945E9">
      <w:pPr>
        <w:spacing w:after="0"/>
        <w:rPr>
          <w:b/>
          <w:bCs/>
          <w:i/>
          <w:iCs/>
          <w:sz w:val="24"/>
          <w:szCs w:val="24"/>
        </w:rPr>
      </w:pPr>
      <w:r w:rsidRPr="003945E9">
        <w:rPr>
          <w:b/>
          <w:bCs/>
          <w:i/>
          <w:iCs/>
          <w:sz w:val="24"/>
          <w:szCs w:val="24"/>
        </w:rPr>
        <w:t>Site Visit Coordinator</w:t>
      </w:r>
    </w:p>
    <w:p w14:paraId="2237AD29" w14:textId="44FEEECA" w:rsidR="007F1CC8" w:rsidRDefault="007F1CC8" w:rsidP="003945E9">
      <w:pPr>
        <w:spacing w:after="0"/>
      </w:pPr>
      <w:r>
        <w:t>CSI assumes that the school leader will act as the coordinator and liaison for the renewal site visit; however, the school has the option of designating another person to assume this role. CSI will work with the designated person to ensure that key documents are provided to CSI and the review team prior to the site visit.</w:t>
      </w:r>
      <w:r w:rsidR="003945E9">
        <w:br/>
      </w:r>
    </w:p>
    <w:p w14:paraId="4CFABDE2" w14:textId="77777777" w:rsidR="007F1CC8" w:rsidRPr="003945E9" w:rsidRDefault="007F1CC8" w:rsidP="003945E9">
      <w:pPr>
        <w:spacing w:after="0"/>
        <w:rPr>
          <w:b/>
          <w:bCs/>
          <w:i/>
          <w:iCs/>
          <w:sz w:val="24"/>
          <w:szCs w:val="24"/>
        </w:rPr>
      </w:pPr>
      <w:r w:rsidRPr="003945E9">
        <w:rPr>
          <w:b/>
          <w:bCs/>
          <w:i/>
          <w:iCs/>
          <w:sz w:val="24"/>
          <w:szCs w:val="24"/>
        </w:rPr>
        <w:t>Scheduling</w:t>
      </w:r>
    </w:p>
    <w:p w14:paraId="4A536596" w14:textId="4D28BF81" w:rsidR="007F1CC8" w:rsidRDefault="007F1CC8" w:rsidP="003945E9">
      <w:pPr>
        <w:spacing w:after="0"/>
      </w:pPr>
      <w:r>
        <w:t xml:space="preserve">CSI typically conducts renewal site visits in August, September and October. Once renewal applications are released in early spring, CSI will schedule an initial renewal phone call to review the renewal process and site visit components. During this initial phone call, CSI will share three </w:t>
      </w:r>
      <w:r w:rsidR="00B253A0">
        <w:t>pre-selected</w:t>
      </w:r>
      <w:r>
        <w:t xml:space="preserve"> date options for the school’s site visit.</w:t>
      </w:r>
    </w:p>
    <w:p w14:paraId="7A54F195" w14:textId="77777777" w:rsidR="00B253A0" w:rsidRDefault="00B253A0" w:rsidP="003945E9">
      <w:pPr>
        <w:spacing w:after="0"/>
      </w:pPr>
    </w:p>
    <w:p w14:paraId="7C6D0733" w14:textId="77777777" w:rsidR="007F1CC8" w:rsidRDefault="007F1CC8" w:rsidP="003945E9">
      <w:pPr>
        <w:spacing w:after="0"/>
      </w:pPr>
      <w:r>
        <w:t xml:space="preserve">School leaders must select from one of the three dates by the end of May, and a pre- visit planning meeting (via phone or in person) should be scheduled by early August. These are general guidelines </w:t>
      </w:r>
      <w:proofErr w:type="gramStart"/>
      <w:r>
        <w:t>and</w:t>
      </w:r>
      <w:proofErr w:type="gramEnd"/>
      <w:r>
        <w:t xml:space="preserve"> may vary depending on the date of the site visit.</w:t>
      </w:r>
    </w:p>
    <w:p w14:paraId="482D5E61" w14:textId="77777777" w:rsidR="00B253A0" w:rsidRDefault="00B253A0" w:rsidP="003945E9">
      <w:pPr>
        <w:spacing w:after="0"/>
      </w:pPr>
    </w:p>
    <w:p w14:paraId="7DBA3C50" w14:textId="77777777" w:rsidR="007F1CC8" w:rsidRDefault="007F1CC8" w:rsidP="003945E9">
      <w:pPr>
        <w:spacing w:after="0"/>
      </w:pPr>
      <w:r>
        <w:t>Typically, the pre-visit planning meeting should be scheduled at least three weeks prior to the site visit.</w:t>
      </w:r>
    </w:p>
    <w:p w14:paraId="7B55192D" w14:textId="77777777" w:rsidR="003945E9" w:rsidRDefault="003945E9" w:rsidP="003945E9">
      <w:pPr>
        <w:spacing w:after="0"/>
      </w:pPr>
    </w:p>
    <w:p w14:paraId="73992E27" w14:textId="34BE15BF" w:rsidR="007F1CC8" w:rsidRPr="003945E9" w:rsidRDefault="007F1CC8" w:rsidP="003945E9">
      <w:pPr>
        <w:spacing w:after="0"/>
        <w:rPr>
          <w:b/>
          <w:bCs/>
          <w:i/>
          <w:iCs/>
          <w:sz w:val="24"/>
          <w:szCs w:val="24"/>
        </w:rPr>
      </w:pPr>
      <w:r w:rsidRPr="003945E9">
        <w:rPr>
          <w:b/>
          <w:bCs/>
          <w:i/>
          <w:iCs/>
          <w:sz w:val="24"/>
          <w:szCs w:val="24"/>
        </w:rPr>
        <w:t>Preparation for the Site Visit (5 Weeks Prior to the Visit)</w:t>
      </w:r>
    </w:p>
    <w:p w14:paraId="6530F305" w14:textId="55802BC1" w:rsidR="007F1CC8" w:rsidRDefault="007F1CC8" w:rsidP="003945E9">
      <w:pPr>
        <w:spacing w:after="0"/>
      </w:pPr>
      <w:r>
        <w:t>The</w:t>
      </w:r>
      <w:r w:rsidR="006C09D2">
        <w:t xml:space="preserve"> school’s site visit coordinator and CSI’s site visit coordinator will review a sample schedule and discuss requirements </w:t>
      </w:r>
      <w:r w:rsidR="00996B9F">
        <w:t>pertaining to the site visit.  Creation of the site visit schedule can be guided by success and challenges the school is experience, implementation of Unified Improvement Strategies</w:t>
      </w:r>
      <w:r w:rsidR="00614556">
        <w:t xml:space="preserve">, and other strategic efforts however, the following components of the schedule must be present: classroom observations, student panel, staff panel, board member panel, family/caregiver panel.  </w:t>
      </w:r>
      <w:r w:rsidR="00996B9F">
        <w:t xml:space="preserve"> </w:t>
      </w:r>
    </w:p>
    <w:p w14:paraId="21E7E5AE" w14:textId="77777777" w:rsidR="007F1CC8" w:rsidRDefault="007F1CC8" w:rsidP="003945E9">
      <w:pPr>
        <w:spacing w:after="0"/>
      </w:pPr>
    </w:p>
    <w:p w14:paraId="5862F609" w14:textId="77777777" w:rsidR="007F1CC8" w:rsidRDefault="007F1CC8" w:rsidP="003945E9">
      <w:pPr>
        <w:spacing w:after="0"/>
      </w:pPr>
      <w:r>
        <w:t>Additionally, any organizational and financial components (if applicable) of the site visit will focus on areas identified for improvement in the CARS Report, the CSI Compliance Process, or through conversations with CSI staff.</w:t>
      </w:r>
    </w:p>
    <w:p w14:paraId="6785AF74" w14:textId="77777777" w:rsidR="007F1CC8" w:rsidRDefault="007F1CC8" w:rsidP="003945E9">
      <w:pPr>
        <w:spacing w:after="0"/>
      </w:pPr>
    </w:p>
    <w:p w14:paraId="56F5D344" w14:textId="55C5AD90" w:rsidR="007F1CC8" w:rsidRDefault="007F1CC8" w:rsidP="003945E9">
      <w:pPr>
        <w:spacing w:after="0"/>
      </w:pPr>
      <w:r>
        <w:t xml:space="preserve">Most importantly, the school leader should review the Renewal Pre-visit Questionnaire prior to the pre-visit planning meeting. The Renewal Pre-visit Questionnaire will guide the conversation during the pre-visit planning meeting and ultimately inform </w:t>
      </w:r>
      <w:proofErr w:type="gramStart"/>
      <w:r>
        <w:t>the</w:t>
      </w:r>
      <w:proofErr w:type="gramEnd"/>
      <w:r>
        <w:t xml:space="preserve"> various outcomes that the review team will look to observe during the site visit</w:t>
      </w:r>
    </w:p>
    <w:p w14:paraId="549D18DA" w14:textId="77777777" w:rsidR="003945E9" w:rsidRDefault="003945E9" w:rsidP="003945E9">
      <w:pPr>
        <w:spacing w:after="0"/>
        <w:rPr>
          <w:b/>
          <w:bCs/>
          <w:i/>
          <w:iCs/>
          <w:sz w:val="24"/>
          <w:szCs w:val="24"/>
        </w:rPr>
      </w:pPr>
    </w:p>
    <w:p w14:paraId="116694E9" w14:textId="1DBA5E78" w:rsidR="007F1CC8" w:rsidRPr="003945E9" w:rsidRDefault="007F1CC8" w:rsidP="003945E9">
      <w:pPr>
        <w:spacing w:after="0"/>
        <w:rPr>
          <w:b/>
          <w:bCs/>
          <w:i/>
          <w:iCs/>
          <w:sz w:val="24"/>
          <w:szCs w:val="24"/>
        </w:rPr>
      </w:pPr>
      <w:r w:rsidRPr="003945E9">
        <w:rPr>
          <w:b/>
          <w:bCs/>
          <w:i/>
          <w:iCs/>
          <w:sz w:val="24"/>
          <w:szCs w:val="24"/>
        </w:rPr>
        <w:t>Pre-visit Planning Meetings (3-4 Weeks Prior to the Visit)</w:t>
      </w:r>
    </w:p>
    <w:p w14:paraId="5CC59AC3" w14:textId="14C7261D" w:rsidR="007F1CC8" w:rsidRDefault="007F1CC8" w:rsidP="003945E9">
      <w:pPr>
        <w:spacing w:after="0"/>
      </w:pPr>
      <w:r>
        <w:t xml:space="preserve">During the pre-visit planning meeting, CSI and the school leader will </w:t>
      </w:r>
      <w:r w:rsidR="006C09D2">
        <w:t>discuss</w:t>
      </w:r>
      <w:r>
        <w:t xml:space="preserve"> the Renewal Pre-visit Questionnaire. This questionnaire will help to establish the clear and observable outcomes that the CSI team will look for during the site visit.</w:t>
      </w:r>
    </w:p>
    <w:p w14:paraId="23CF0A86" w14:textId="77777777" w:rsidR="007F1CC8" w:rsidRDefault="007F1CC8" w:rsidP="003945E9">
      <w:pPr>
        <w:spacing w:after="0"/>
      </w:pPr>
    </w:p>
    <w:p w14:paraId="4719F2F6" w14:textId="77777777" w:rsidR="007F1CC8" w:rsidRDefault="007F1CC8" w:rsidP="003945E9">
      <w:pPr>
        <w:spacing w:after="0"/>
      </w:pPr>
      <w:r>
        <w:lastRenderedPageBreak/>
        <w:t>Additionally, a draft schedule for the site visit will be produced during this meeting</w:t>
      </w:r>
      <w:proofErr w:type="gramStart"/>
      <w:r>
        <w:t xml:space="preserve"> School</w:t>
      </w:r>
      <w:proofErr w:type="gramEnd"/>
      <w:r>
        <w:t xml:space="preserve"> leaders should anticipate that this meeting will last approximately 45 minutes.</w:t>
      </w:r>
    </w:p>
    <w:p w14:paraId="498AB2D0" w14:textId="77777777" w:rsidR="007F1CC8" w:rsidRDefault="007F1CC8" w:rsidP="003945E9">
      <w:pPr>
        <w:spacing w:after="0"/>
      </w:pPr>
    </w:p>
    <w:p w14:paraId="68FAC188" w14:textId="77777777" w:rsidR="007F1CC8" w:rsidRPr="003945E9" w:rsidRDefault="007F1CC8" w:rsidP="003945E9">
      <w:pPr>
        <w:spacing w:after="0"/>
        <w:rPr>
          <w:b/>
          <w:bCs/>
          <w:color w:val="1F4E79" w:themeColor="accent5" w:themeShade="80"/>
          <w:sz w:val="32"/>
          <w:szCs w:val="32"/>
        </w:rPr>
      </w:pPr>
      <w:r w:rsidRPr="003945E9">
        <w:rPr>
          <w:b/>
          <w:bCs/>
          <w:color w:val="1F4E79" w:themeColor="accent5" w:themeShade="80"/>
          <w:sz w:val="32"/>
          <w:szCs w:val="32"/>
        </w:rPr>
        <w:t>Logistics</w:t>
      </w:r>
    </w:p>
    <w:p w14:paraId="19526D91" w14:textId="77777777" w:rsidR="003945E9" w:rsidRDefault="003945E9" w:rsidP="003945E9">
      <w:pPr>
        <w:spacing w:after="0"/>
        <w:rPr>
          <w:b/>
          <w:bCs/>
          <w:i/>
          <w:iCs/>
        </w:rPr>
      </w:pPr>
    </w:p>
    <w:p w14:paraId="76DF74CA" w14:textId="17725C7A" w:rsidR="007F1CC8" w:rsidRPr="003945E9" w:rsidRDefault="007F1CC8" w:rsidP="003945E9">
      <w:pPr>
        <w:spacing w:after="0"/>
        <w:rPr>
          <w:b/>
          <w:bCs/>
          <w:i/>
          <w:iCs/>
        </w:rPr>
      </w:pPr>
      <w:r w:rsidRPr="003945E9">
        <w:rPr>
          <w:b/>
          <w:bCs/>
          <w:i/>
          <w:iCs/>
        </w:rPr>
        <w:t xml:space="preserve">Site Visit </w:t>
      </w:r>
      <w:r w:rsidRPr="003945E9">
        <w:rPr>
          <w:b/>
          <w:bCs/>
          <w:i/>
          <w:iCs/>
          <w:sz w:val="24"/>
          <w:szCs w:val="24"/>
        </w:rPr>
        <w:t>Team</w:t>
      </w:r>
      <w:r w:rsidRPr="003945E9">
        <w:rPr>
          <w:b/>
          <w:bCs/>
          <w:i/>
          <w:iCs/>
        </w:rPr>
        <w:t xml:space="preserve"> Members</w:t>
      </w:r>
    </w:p>
    <w:p w14:paraId="4023F1C2" w14:textId="5998FBE5" w:rsidR="007F1CC8" w:rsidRDefault="007F1CC8" w:rsidP="003945E9">
      <w:pPr>
        <w:spacing w:after="0"/>
      </w:pPr>
      <w:r>
        <w:t>Site visit teams will consist of CSI staff and CSI board member representative</w:t>
      </w:r>
      <w:r w:rsidR="00614556">
        <w:t>s</w:t>
      </w:r>
      <w:r>
        <w:t>. School leaders will be notified of the makeup of the CSI site visit team at least a week prior to the visit occurring.</w:t>
      </w:r>
    </w:p>
    <w:p w14:paraId="3DFE6A08" w14:textId="77777777" w:rsidR="007F1CC8" w:rsidRDefault="007F1CC8" w:rsidP="003945E9">
      <w:pPr>
        <w:spacing w:after="0"/>
      </w:pPr>
    </w:p>
    <w:p w14:paraId="6436847A" w14:textId="77777777" w:rsidR="007F1CC8" w:rsidRPr="003945E9" w:rsidRDefault="007F1CC8" w:rsidP="003945E9">
      <w:pPr>
        <w:spacing w:after="0"/>
        <w:rPr>
          <w:b/>
          <w:bCs/>
          <w:i/>
          <w:iCs/>
          <w:sz w:val="24"/>
          <w:szCs w:val="24"/>
        </w:rPr>
      </w:pPr>
      <w:r w:rsidRPr="003945E9">
        <w:rPr>
          <w:b/>
          <w:bCs/>
          <w:i/>
          <w:iCs/>
          <w:sz w:val="24"/>
          <w:szCs w:val="24"/>
        </w:rPr>
        <w:t>Week Prior to the Visit</w:t>
      </w:r>
    </w:p>
    <w:p w14:paraId="03DFF8D2" w14:textId="77777777" w:rsidR="007F1CC8" w:rsidRDefault="007F1CC8" w:rsidP="003945E9">
      <w:pPr>
        <w:spacing w:after="0"/>
      </w:pPr>
      <w:r>
        <w:t xml:space="preserve">CSI staff will contact the school leader to finalize the visit schedule and logistics. The school leader should ask </w:t>
      </w:r>
      <w:proofErr w:type="gramStart"/>
      <w:r>
        <w:t>any additional</w:t>
      </w:r>
      <w:proofErr w:type="gramEnd"/>
      <w:r>
        <w:t xml:space="preserve"> questions about the visit and protocol at this time. School leader should ensure that appropriate stakeholders (staff, students, family, board members, etc.) are scheduled to participate in interviews/ focus groups.</w:t>
      </w:r>
    </w:p>
    <w:p w14:paraId="4259518D" w14:textId="77777777" w:rsidR="007F1CC8" w:rsidRDefault="007F1CC8" w:rsidP="003945E9">
      <w:pPr>
        <w:spacing w:after="0"/>
      </w:pPr>
    </w:p>
    <w:p w14:paraId="779A7013" w14:textId="77777777" w:rsidR="007F1CC8" w:rsidRPr="003945E9" w:rsidRDefault="007F1CC8" w:rsidP="003945E9">
      <w:pPr>
        <w:spacing w:after="0"/>
        <w:rPr>
          <w:b/>
          <w:bCs/>
          <w:i/>
          <w:iCs/>
        </w:rPr>
      </w:pPr>
      <w:r w:rsidRPr="003945E9">
        <w:rPr>
          <w:b/>
          <w:bCs/>
          <w:i/>
          <w:iCs/>
        </w:rPr>
        <w:t>The Day of the Visit</w:t>
      </w:r>
    </w:p>
    <w:p w14:paraId="484253D0" w14:textId="77777777" w:rsidR="007F1CC8" w:rsidRDefault="007F1CC8" w:rsidP="003945E9">
      <w:pPr>
        <w:spacing w:after="0"/>
      </w:pPr>
      <w:r>
        <w:t>The site visit begins with a meeting with the school leader and the review team. The site visit team will review the schedule for the day, orient themselves to the school building/site, and review the Renewal Pre-visit Questionnaire. Depending on the schedule and the questionnaire, the site visit teams may also conduct interviews, perform a document review, and meet to calibrate preliminary findings. Any classroom/instructional observations may be accompanied by a school staff representative with instructional expertise.</w:t>
      </w:r>
    </w:p>
    <w:p w14:paraId="3396298E" w14:textId="77777777" w:rsidR="007F1CC8" w:rsidRDefault="007F1CC8" w:rsidP="003945E9">
      <w:pPr>
        <w:spacing w:after="0"/>
      </w:pPr>
    </w:p>
    <w:p w14:paraId="22C50202" w14:textId="77777777" w:rsidR="007F1CC8" w:rsidRPr="003945E9" w:rsidRDefault="007F1CC8" w:rsidP="003945E9">
      <w:pPr>
        <w:spacing w:after="0"/>
        <w:rPr>
          <w:b/>
          <w:bCs/>
          <w:i/>
          <w:iCs/>
        </w:rPr>
      </w:pPr>
      <w:r w:rsidRPr="003945E9">
        <w:rPr>
          <w:b/>
          <w:bCs/>
          <w:i/>
          <w:iCs/>
        </w:rPr>
        <w:t>Closing meeting</w:t>
      </w:r>
    </w:p>
    <w:p w14:paraId="1A5DA9E9" w14:textId="50F8C232" w:rsidR="007F1CC8" w:rsidRDefault="007F1CC8" w:rsidP="003945E9">
      <w:pPr>
        <w:spacing w:after="0"/>
      </w:pPr>
      <w:r>
        <w:t xml:space="preserve">At the end of the site visit, the CSI team will meet with </w:t>
      </w:r>
      <w:r w:rsidR="003945E9">
        <w:t>the school</w:t>
      </w:r>
      <w:r>
        <w:t xml:space="preserve"> leader(s) to review </w:t>
      </w:r>
      <w:proofErr w:type="gramStart"/>
      <w:r>
        <w:t>next</w:t>
      </w:r>
      <w:proofErr w:type="gramEnd"/>
      <w:r>
        <w:t xml:space="preserve"> steps and answer any questions the school leader(s) may have. The CSI team will avoid making any evaluative statements related to the site visit; however, if any additional concerns arise during the visit, the CSI team may request additional documents or information, as well as sharing the specific cause for concern.</w:t>
      </w:r>
    </w:p>
    <w:p w14:paraId="164C07EB" w14:textId="77777777" w:rsidR="007F1CC8" w:rsidRDefault="007F1CC8" w:rsidP="003945E9">
      <w:pPr>
        <w:spacing w:after="0"/>
      </w:pPr>
      <w:r>
        <w:t xml:space="preserve"> </w:t>
      </w:r>
    </w:p>
    <w:p w14:paraId="7DD885A7" w14:textId="77777777" w:rsidR="007F1CC8" w:rsidRPr="003945E9" w:rsidRDefault="007F1CC8" w:rsidP="003945E9">
      <w:pPr>
        <w:spacing w:after="0"/>
        <w:rPr>
          <w:b/>
          <w:bCs/>
          <w:i/>
          <w:iCs/>
        </w:rPr>
      </w:pPr>
      <w:r w:rsidRPr="003945E9">
        <w:rPr>
          <w:b/>
          <w:bCs/>
          <w:i/>
          <w:iCs/>
        </w:rPr>
        <w:t>After the Visit</w:t>
      </w:r>
    </w:p>
    <w:p w14:paraId="46683921" w14:textId="01BA9043" w:rsidR="007F1CC8" w:rsidRDefault="007F1CC8" w:rsidP="003945E9">
      <w:pPr>
        <w:spacing w:after="0"/>
      </w:pPr>
      <w:r>
        <w:t>School leaders will be provided with a summary narrative within three weeks of the visit. School leaders may respond to the narrative with feedback or questions if they so choose. The narrative will be included as part of the renewal report provided to CSI’s board.</w:t>
      </w:r>
    </w:p>
    <w:p w14:paraId="560FC69A" w14:textId="77777777" w:rsidR="000647A1" w:rsidRPr="000647A1" w:rsidRDefault="000647A1" w:rsidP="000647A1"/>
    <w:sectPr w:rsidR="000647A1" w:rsidRPr="000647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6077" w14:textId="77777777" w:rsidR="007F1CC8" w:rsidRDefault="007F1CC8" w:rsidP="009E3202">
      <w:pPr>
        <w:spacing w:after="0" w:line="240" w:lineRule="auto"/>
      </w:pPr>
      <w:r>
        <w:separator/>
      </w:r>
    </w:p>
  </w:endnote>
  <w:endnote w:type="continuationSeparator" w:id="0">
    <w:p w14:paraId="1F718BE8" w14:textId="77777777" w:rsidR="007F1CC8" w:rsidRDefault="007F1CC8"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884A" w14:textId="0267B955" w:rsidR="009E3202" w:rsidRPr="009E3202" w:rsidRDefault="009E3202">
    <w:pPr>
      <w:pStyle w:val="Footer"/>
      <w:rPr>
        <w:i/>
        <w:iCs/>
        <w:sz w:val="20"/>
        <w:szCs w:val="20"/>
      </w:rPr>
    </w:pPr>
    <w:r w:rsidRPr="009E3202">
      <w:rPr>
        <w:i/>
        <w:iCs/>
        <w:sz w:val="20"/>
        <w:szCs w:val="20"/>
      </w:rPr>
      <w:t xml:space="preserve">Last updated </w:t>
    </w:r>
    <w:r w:rsidR="003945E9">
      <w:rPr>
        <w:i/>
        <w:iCs/>
        <w:sz w:val="20"/>
        <w:szCs w:val="20"/>
      </w:rPr>
      <w:t>June 2025</w:t>
    </w:r>
  </w:p>
  <w:p w14:paraId="0A166431"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13FB" w14:textId="77777777" w:rsidR="007F1CC8" w:rsidRDefault="007F1CC8" w:rsidP="009E3202">
      <w:pPr>
        <w:spacing w:after="0" w:line="240" w:lineRule="auto"/>
      </w:pPr>
      <w:r>
        <w:separator/>
      </w:r>
    </w:p>
  </w:footnote>
  <w:footnote w:type="continuationSeparator" w:id="0">
    <w:p w14:paraId="0E9D7310" w14:textId="77777777" w:rsidR="007F1CC8" w:rsidRDefault="007F1CC8"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F682" w14:textId="77777777" w:rsidR="009E3202" w:rsidRDefault="0037488E" w:rsidP="009E3202">
    <w:pPr>
      <w:pStyle w:val="Header"/>
      <w:jc w:val="center"/>
    </w:pPr>
    <w:r>
      <w:rPr>
        <w:noProof/>
      </w:rPr>
      <w:drawing>
        <wp:inline distT="0" distB="0" distL="0" distR="0" wp14:anchorId="43046E3D" wp14:editId="1C05E444">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04D2BF5C" w14:textId="77777777" w:rsidR="009E3202" w:rsidRDefault="009E3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C8"/>
    <w:rsid w:val="00030FE9"/>
    <w:rsid w:val="000647A1"/>
    <w:rsid w:val="00190F7B"/>
    <w:rsid w:val="001E71D3"/>
    <w:rsid w:val="00252383"/>
    <w:rsid w:val="002E3E92"/>
    <w:rsid w:val="00332E50"/>
    <w:rsid w:val="0037488E"/>
    <w:rsid w:val="003945E9"/>
    <w:rsid w:val="00551031"/>
    <w:rsid w:val="00580DA8"/>
    <w:rsid w:val="00592ABC"/>
    <w:rsid w:val="00614556"/>
    <w:rsid w:val="006828C9"/>
    <w:rsid w:val="006C09D2"/>
    <w:rsid w:val="007B651A"/>
    <w:rsid w:val="007F1CC8"/>
    <w:rsid w:val="008F6B3D"/>
    <w:rsid w:val="009465A2"/>
    <w:rsid w:val="00976C1F"/>
    <w:rsid w:val="00996B9F"/>
    <w:rsid w:val="009E3202"/>
    <w:rsid w:val="009F4907"/>
    <w:rsid w:val="00A259E9"/>
    <w:rsid w:val="00A75CE8"/>
    <w:rsid w:val="00B052A9"/>
    <w:rsid w:val="00B253A0"/>
    <w:rsid w:val="00B35A17"/>
    <w:rsid w:val="00B52F15"/>
    <w:rsid w:val="00DD59F8"/>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243D5"/>
  <w15:chartTrackingRefBased/>
  <w15:docId w15:val="{D8066990-77D9-434C-BDCB-78E158FC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anus_m\Downloads\Simple%20Word%20Template%20-%20Accessibl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(1)</Template>
  <TotalTime>55</TotalTime>
  <Pages>3</Pages>
  <Words>1098</Words>
  <Characters>5936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McManus, Michael</dc:creator>
  <cp:keywords/>
  <dc:description/>
  <cp:lastModifiedBy>McManus, Michael</cp:lastModifiedBy>
  <cp:revision>3</cp:revision>
  <dcterms:created xsi:type="dcterms:W3CDTF">2025-06-24T15:14:00Z</dcterms:created>
  <dcterms:modified xsi:type="dcterms:W3CDTF">2025-06-24T16:12:00Z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8d83a82f-c73f-499c-99f0-d9a6d02c8197</vt:lpwstr>
  </property>
</Properties>
</file>