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25C1" w14:textId="667A0CBD" w:rsidR="005111C0" w:rsidRPr="00EB2105" w:rsidRDefault="00904A52" w:rsidP="005111C0">
      <w:pPr>
        <w:pStyle w:val="Title"/>
        <w:ind w:left="-720" w:right="-720"/>
        <w:rPr>
          <w:rFonts w:asciiTheme="minorHAnsi" w:hAnsiTheme="minorHAnsi" w:cstheme="minorHAnsi"/>
        </w:rPr>
      </w:pPr>
      <w:r w:rsidRPr="00EB2105">
        <w:rPr>
          <w:rFonts w:asciiTheme="minorHAnsi" w:hAnsiTheme="minorHAnsi" w:cstheme="minorHAnsi"/>
        </w:rPr>
        <w:t>Summer EBT</w:t>
      </w:r>
      <w:r w:rsidR="005111C0" w:rsidRPr="00EB2105">
        <w:rPr>
          <w:rFonts w:asciiTheme="minorHAnsi" w:hAnsiTheme="minorHAnsi" w:cstheme="minorHAnsi"/>
        </w:rPr>
        <w:t xml:space="preserve"> (</w:t>
      </w:r>
      <w:r w:rsidR="00BB1D43" w:rsidRPr="00EB2105">
        <w:rPr>
          <w:rFonts w:asciiTheme="minorHAnsi" w:hAnsiTheme="minorHAnsi" w:cstheme="minorHAnsi"/>
        </w:rPr>
        <w:t>S-EBT</w:t>
      </w:r>
      <w:r w:rsidR="005111C0" w:rsidRPr="00EB2105">
        <w:rPr>
          <w:rFonts w:asciiTheme="minorHAnsi" w:hAnsiTheme="minorHAnsi" w:cstheme="minorHAnsi"/>
        </w:rPr>
        <w:t>)</w:t>
      </w:r>
    </w:p>
    <w:p w14:paraId="53CC5E57" w14:textId="5771E4F8" w:rsidR="000647A1" w:rsidRPr="00EB2105" w:rsidRDefault="006E5ED1" w:rsidP="00730BE3">
      <w:pPr>
        <w:pStyle w:val="Title"/>
        <w:ind w:left="-720" w:right="-720"/>
        <w:rPr>
          <w:rFonts w:asciiTheme="minorHAnsi" w:hAnsiTheme="minorHAnsi" w:cstheme="minorHAnsi"/>
        </w:rPr>
      </w:pPr>
      <w:r w:rsidRPr="00EB2105">
        <w:rPr>
          <w:rFonts w:asciiTheme="minorHAnsi" w:hAnsiTheme="minorHAnsi" w:cstheme="minorHAnsi"/>
        </w:rPr>
        <w:t xml:space="preserve">Extracting </w:t>
      </w:r>
      <w:r w:rsidR="00BB1D43" w:rsidRPr="00EB2105">
        <w:rPr>
          <w:rFonts w:asciiTheme="minorHAnsi" w:hAnsiTheme="minorHAnsi" w:cstheme="minorHAnsi"/>
        </w:rPr>
        <w:t>S-EBT</w:t>
      </w:r>
      <w:r w:rsidR="00F07392" w:rsidRPr="00EB2105">
        <w:rPr>
          <w:rFonts w:asciiTheme="minorHAnsi" w:hAnsiTheme="minorHAnsi" w:cstheme="minorHAnsi"/>
        </w:rPr>
        <w:t xml:space="preserve"> </w:t>
      </w:r>
      <w:r w:rsidR="00184D3F" w:rsidRPr="00EB2105">
        <w:rPr>
          <w:rFonts w:asciiTheme="minorHAnsi" w:hAnsiTheme="minorHAnsi" w:cstheme="minorHAnsi"/>
        </w:rPr>
        <w:t>Files</w:t>
      </w:r>
      <w:r w:rsidR="003916C0" w:rsidRPr="00EB2105">
        <w:rPr>
          <w:rFonts w:asciiTheme="minorHAnsi" w:hAnsiTheme="minorHAnsi" w:cstheme="minorHAnsi"/>
        </w:rPr>
        <w:t xml:space="preserve"> </w:t>
      </w:r>
      <w:r w:rsidR="005A2BF4" w:rsidRPr="00EB2105">
        <w:rPr>
          <w:rFonts w:asciiTheme="minorHAnsi" w:hAnsiTheme="minorHAnsi" w:cstheme="minorHAnsi"/>
        </w:rPr>
        <w:t xml:space="preserve">in </w:t>
      </w:r>
      <w:r w:rsidR="0062119C" w:rsidRPr="00EB2105">
        <w:rPr>
          <w:rFonts w:asciiTheme="minorHAnsi" w:hAnsiTheme="minorHAnsi" w:cstheme="minorHAnsi"/>
        </w:rPr>
        <w:t>PowerSchool</w:t>
      </w:r>
      <w:r w:rsidR="00C75838" w:rsidRPr="00EB2105">
        <w:rPr>
          <w:rFonts w:asciiTheme="minorHAnsi" w:hAnsiTheme="minorHAnsi" w:cstheme="minorHAnsi"/>
        </w:rPr>
        <w:t xml:space="preserve"> (</w:t>
      </w:r>
      <w:r w:rsidR="0062119C" w:rsidRPr="00EB2105">
        <w:rPr>
          <w:rFonts w:asciiTheme="minorHAnsi" w:hAnsiTheme="minorHAnsi" w:cstheme="minorHAnsi"/>
        </w:rPr>
        <w:t>PS</w:t>
      </w:r>
      <w:r w:rsidR="00C75838" w:rsidRPr="00EB2105">
        <w:rPr>
          <w:rFonts w:asciiTheme="minorHAnsi" w:hAnsiTheme="minorHAnsi" w:cstheme="minorHAnsi"/>
        </w:rPr>
        <w:t>)</w:t>
      </w:r>
    </w:p>
    <w:p w14:paraId="7BBF3304" w14:textId="476D3A2E" w:rsidR="005111C0" w:rsidRPr="00EB2105" w:rsidRDefault="005111C0" w:rsidP="00EB2105">
      <w:pPr>
        <w:pStyle w:val="Heading1"/>
        <w:ind w:right="-720"/>
        <w:rPr>
          <w:rFonts w:asciiTheme="minorHAnsi" w:hAnsiTheme="minorHAnsi" w:cstheme="minorHAnsi"/>
          <w:color w:val="auto"/>
          <w:sz w:val="24"/>
          <w:szCs w:val="24"/>
        </w:rPr>
      </w:pPr>
      <w:r w:rsidRPr="00EB2105">
        <w:rPr>
          <w:rFonts w:asciiTheme="minorHAnsi" w:hAnsiTheme="minorHAnsi" w:cstheme="minorHAnsi"/>
          <w:color w:val="auto"/>
          <w:sz w:val="24"/>
          <w:szCs w:val="24"/>
        </w:rPr>
        <w:t xml:space="preserve">Extract </w:t>
      </w:r>
      <w:r w:rsidR="00EE7AE1">
        <w:rPr>
          <w:rFonts w:asciiTheme="minorHAnsi" w:hAnsiTheme="minorHAnsi" w:cstheme="minorHAnsi"/>
          <w:color w:val="auto"/>
          <w:sz w:val="24"/>
          <w:szCs w:val="24"/>
        </w:rPr>
        <w:t>S-EBT</w:t>
      </w:r>
      <w:r w:rsidRPr="00EB2105">
        <w:rPr>
          <w:rFonts w:asciiTheme="minorHAnsi" w:hAnsiTheme="minorHAnsi" w:cstheme="minorHAnsi"/>
          <w:color w:val="auto"/>
          <w:sz w:val="24"/>
          <w:szCs w:val="24"/>
        </w:rPr>
        <w:t xml:space="preserve"> File – </w:t>
      </w:r>
    </w:p>
    <w:p w14:paraId="6BE9B564" w14:textId="77777777" w:rsidR="00303A7F" w:rsidRPr="00EB2105" w:rsidRDefault="00303A7F" w:rsidP="00303A7F">
      <w:pPr>
        <w:pStyle w:val="ListParagraph"/>
        <w:numPr>
          <w:ilvl w:val="0"/>
          <w:numId w:val="6"/>
        </w:numPr>
        <w:spacing w:after="0"/>
        <w:ind w:left="360" w:right="-540"/>
        <w:rPr>
          <w:rFonts w:asciiTheme="minorHAnsi" w:hAnsiTheme="minorHAnsi" w:cstheme="minorHAnsi"/>
        </w:rPr>
      </w:pPr>
      <w:r w:rsidRPr="00EB2105">
        <w:rPr>
          <w:rFonts w:asciiTheme="minorHAnsi" w:hAnsiTheme="minorHAnsi" w:cstheme="minorHAnsi"/>
          <w:b/>
          <w:bCs/>
        </w:rPr>
        <w:t>Select School:</w:t>
      </w:r>
      <w:r w:rsidRPr="00EB2105">
        <w:rPr>
          <w:rFonts w:asciiTheme="minorHAnsi" w:hAnsiTheme="minorHAnsi" w:cstheme="minorHAnsi"/>
        </w:rPr>
        <w:t xml:space="preserve"> (Some schools will choose “District Office” if pulling data for multiple schools)</w:t>
      </w:r>
    </w:p>
    <w:p w14:paraId="503A3A7A" w14:textId="3A5A3627" w:rsidR="00EA7653" w:rsidRPr="00EB2105" w:rsidRDefault="00EA7653" w:rsidP="00DF04E6">
      <w:pPr>
        <w:pStyle w:val="ListParagraph"/>
        <w:numPr>
          <w:ilvl w:val="0"/>
          <w:numId w:val="6"/>
        </w:numPr>
        <w:spacing w:after="0"/>
        <w:ind w:left="360"/>
        <w:rPr>
          <w:rFonts w:asciiTheme="minorHAnsi" w:hAnsiTheme="minorHAnsi" w:cstheme="minorHAnsi"/>
        </w:rPr>
      </w:pPr>
      <w:r w:rsidRPr="00EB2105">
        <w:rPr>
          <w:rFonts w:asciiTheme="minorHAnsi" w:hAnsiTheme="minorHAnsi" w:cstheme="minorHAnsi"/>
          <w:b/>
          <w:bCs/>
        </w:rPr>
        <w:t>Select the Calendar Year</w:t>
      </w:r>
      <w:r w:rsidR="00DF04E6" w:rsidRPr="00EB2105">
        <w:rPr>
          <w:rFonts w:asciiTheme="minorHAnsi" w:hAnsiTheme="minorHAnsi" w:cstheme="minorHAnsi"/>
          <w:b/>
          <w:bCs/>
        </w:rPr>
        <w:t xml:space="preserve">: </w:t>
      </w:r>
      <w:r w:rsidR="008D5C05" w:rsidRPr="00EB2105">
        <w:rPr>
          <w:rFonts w:asciiTheme="minorHAnsi" w:hAnsiTheme="minorHAnsi" w:cstheme="minorHAnsi"/>
        </w:rPr>
        <w:t>Current Year</w:t>
      </w:r>
    </w:p>
    <w:p w14:paraId="36B58666" w14:textId="5616496E" w:rsidR="007233D4" w:rsidRPr="00EB2105" w:rsidRDefault="00E56EBB" w:rsidP="00DF04E6">
      <w:pPr>
        <w:pStyle w:val="Heading2"/>
        <w:numPr>
          <w:ilvl w:val="0"/>
          <w:numId w:val="6"/>
        </w:numPr>
        <w:ind w:left="360" w:right="-720"/>
        <w:rPr>
          <w:rFonts w:asciiTheme="minorHAnsi" w:hAnsiTheme="minorHAnsi" w:cstheme="minorHAnsi"/>
          <w:sz w:val="22"/>
          <w:szCs w:val="22"/>
        </w:rPr>
      </w:pPr>
      <w:bookmarkStart w:id="0" w:name="_Hlk185341123"/>
      <w:r w:rsidRPr="00EB2105">
        <w:rPr>
          <w:rFonts w:asciiTheme="minorHAnsi" w:hAnsiTheme="minorHAnsi" w:cstheme="minorHAnsi"/>
          <w:sz w:val="22"/>
          <w:szCs w:val="22"/>
        </w:rPr>
        <w:t xml:space="preserve">Go to: </w:t>
      </w:r>
      <w:r w:rsidR="008C3B3E" w:rsidRPr="00EB2105">
        <w:rPr>
          <w:rFonts w:asciiTheme="minorHAnsi" w:hAnsiTheme="minorHAnsi" w:cstheme="minorHAnsi"/>
          <w:b w:val="0"/>
          <w:bCs/>
          <w:sz w:val="22"/>
          <w:szCs w:val="22"/>
        </w:rPr>
        <w:t>“Data and Reporting”</w:t>
      </w:r>
      <w:r w:rsidR="00F61C70" w:rsidRPr="00EB2105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19C8B55B" w14:textId="55C3CEE1" w:rsidR="007233D4" w:rsidRPr="00EB2105" w:rsidRDefault="00620D30" w:rsidP="00DF04E6">
      <w:pPr>
        <w:pStyle w:val="Heading2"/>
        <w:numPr>
          <w:ilvl w:val="0"/>
          <w:numId w:val="6"/>
        </w:numPr>
        <w:ind w:left="360" w:right="-720"/>
        <w:rPr>
          <w:rFonts w:asciiTheme="minorHAnsi" w:hAnsiTheme="minorHAnsi" w:cstheme="minorHAnsi"/>
          <w:sz w:val="22"/>
          <w:szCs w:val="22"/>
        </w:rPr>
      </w:pPr>
      <w:r w:rsidRPr="00EB2105">
        <w:rPr>
          <w:rFonts w:asciiTheme="minorHAnsi" w:hAnsiTheme="minorHAnsi" w:cstheme="minorHAnsi"/>
          <w:sz w:val="22"/>
          <w:szCs w:val="22"/>
        </w:rPr>
        <w:t>Select</w:t>
      </w:r>
      <w:r w:rsidR="00122705" w:rsidRPr="00EB2105">
        <w:rPr>
          <w:rFonts w:asciiTheme="minorHAnsi" w:hAnsiTheme="minorHAnsi" w:cstheme="minorHAnsi"/>
          <w:sz w:val="22"/>
          <w:szCs w:val="22"/>
        </w:rPr>
        <w:t xml:space="preserve">: </w:t>
      </w:r>
      <w:r w:rsidR="008C3B3E" w:rsidRPr="00EB2105">
        <w:rPr>
          <w:rFonts w:asciiTheme="minorHAnsi" w:hAnsiTheme="minorHAnsi" w:cstheme="minorHAnsi"/>
          <w:b w:val="0"/>
          <w:bCs/>
          <w:sz w:val="22"/>
          <w:szCs w:val="22"/>
        </w:rPr>
        <w:t>“Reports”</w:t>
      </w:r>
      <w:r w:rsidR="00F61C70" w:rsidRPr="00EB2105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3D170B3F" w14:textId="53E47690" w:rsidR="000647A1" w:rsidRPr="00EB2105" w:rsidRDefault="00406F36" w:rsidP="00DF04E6">
      <w:pPr>
        <w:pStyle w:val="Heading2"/>
        <w:numPr>
          <w:ilvl w:val="0"/>
          <w:numId w:val="6"/>
        </w:numPr>
        <w:ind w:left="360" w:right="-72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2105">
        <w:rPr>
          <w:rFonts w:asciiTheme="minorHAnsi" w:hAnsiTheme="minorHAnsi" w:cstheme="minorHAnsi"/>
          <w:sz w:val="22"/>
          <w:szCs w:val="22"/>
        </w:rPr>
        <w:t>Go to</w:t>
      </w:r>
      <w:r w:rsidR="00122705" w:rsidRPr="00EB2105">
        <w:rPr>
          <w:rFonts w:asciiTheme="minorHAnsi" w:hAnsiTheme="minorHAnsi" w:cstheme="minorHAnsi"/>
          <w:sz w:val="22"/>
          <w:szCs w:val="22"/>
        </w:rPr>
        <w:t>:</w:t>
      </w:r>
      <w:r w:rsidR="004B458E" w:rsidRPr="00EB2105">
        <w:rPr>
          <w:rFonts w:asciiTheme="minorHAnsi" w:hAnsiTheme="minorHAnsi" w:cstheme="minorHAnsi"/>
          <w:sz w:val="22"/>
          <w:szCs w:val="22"/>
        </w:rPr>
        <w:t xml:space="preserve"> </w:t>
      </w:r>
      <w:r w:rsidR="008C3B3E" w:rsidRPr="00EB2105">
        <w:rPr>
          <w:rFonts w:asciiTheme="minorHAnsi" w:hAnsiTheme="minorHAnsi" w:cstheme="minorHAnsi"/>
          <w:b w:val="0"/>
          <w:bCs/>
          <w:sz w:val="22"/>
          <w:szCs w:val="22"/>
        </w:rPr>
        <w:t>“Compliance Reports”</w:t>
      </w:r>
      <w:r w:rsidR="00F61C70" w:rsidRPr="00EB2105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37F96E12" w14:textId="28BEEAFD" w:rsidR="00406F36" w:rsidRPr="00EB2105" w:rsidRDefault="001E49AB" w:rsidP="00DF04E6">
      <w:pPr>
        <w:pStyle w:val="ListParagraph"/>
        <w:numPr>
          <w:ilvl w:val="0"/>
          <w:numId w:val="6"/>
        </w:numPr>
        <w:spacing w:after="0"/>
        <w:ind w:left="360"/>
        <w:rPr>
          <w:rFonts w:asciiTheme="minorHAnsi" w:hAnsiTheme="minorHAnsi" w:cstheme="minorHAnsi"/>
        </w:rPr>
      </w:pPr>
      <w:r w:rsidRPr="00EB2105">
        <w:rPr>
          <w:rFonts w:asciiTheme="minorHAnsi" w:hAnsiTheme="minorHAnsi" w:cstheme="minorHAnsi"/>
          <w:b/>
          <w:bCs/>
        </w:rPr>
        <w:t xml:space="preserve">Under </w:t>
      </w:r>
      <w:r w:rsidR="00B0051D" w:rsidRPr="00EB2105">
        <w:rPr>
          <w:rFonts w:asciiTheme="minorHAnsi" w:hAnsiTheme="minorHAnsi" w:cstheme="minorHAnsi"/>
          <w:b/>
          <w:bCs/>
        </w:rPr>
        <w:t>P</w:t>
      </w:r>
      <w:r w:rsidR="00F47BDC" w:rsidRPr="00EB2105">
        <w:rPr>
          <w:rFonts w:asciiTheme="minorHAnsi" w:hAnsiTheme="minorHAnsi" w:cstheme="minorHAnsi"/>
          <w:b/>
          <w:bCs/>
        </w:rPr>
        <w:t>eriodic Collections</w:t>
      </w:r>
      <w:r w:rsidRPr="00EB2105">
        <w:rPr>
          <w:rFonts w:asciiTheme="minorHAnsi" w:hAnsiTheme="minorHAnsi" w:cstheme="minorHAnsi"/>
          <w:b/>
          <w:bCs/>
        </w:rPr>
        <w:t>, Select:</w:t>
      </w:r>
      <w:r w:rsidRPr="00EB2105">
        <w:rPr>
          <w:rFonts w:asciiTheme="minorHAnsi" w:hAnsiTheme="minorHAnsi" w:cstheme="minorHAnsi"/>
        </w:rPr>
        <w:t xml:space="preserve"> “</w:t>
      </w:r>
      <w:r w:rsidR="00F47BDC" w:rsidRPr="00EB2105">
        <w:rPr>
          <w:rFonts w:asciiTheme="minorHAnsi" w:hAnsiTheme="minorHAnsi" w:cstheme="minorHAnsi"/>
        </w:rPr>
        <w:t>S-EBT Data Colle</w:t>
      </w:r>
      <w:r w:rsidR="0022400F" w:rsidRPr="00EB2105">
        <w:rPr>
          <w:rFonts w:asciiTheme="minorHAnsi" w:hAnsiTheme="minorHAnsi" w:cstheme="minorHAnsi"/>
        </w:rPr>
        <w:t>ction</w:t>
      </w:r>
      <w:r w:rsidRPr="00EB2105">
        <w:rPr>
          <w:rFonts w:asciiTheme="minorHAnsi" w:hAnsiTheme="minorHAnsi" w:cstheme="minorHAnsi"/>
        </w:rPr>
        <w:t>”</w:t>
      </w:r>
    </w:p>
    <w:bookmarkEnd w:id="0"/>
    <w:p w14:paraId="1793B8C1" w14:textId="486CD278" w:rsidR="004B6E46" w:rsidRDefault="004B6E46" w:rsidP="004B6E46">
      <w:pPr>
        <w:spacing w:after="0"/>
      </w:pPr>
    </w:p>
    <w:p w14:paraId="5EFDDD66" w14:textId="5FACDE8F" w:rsidR="004B6E46" w:rsidRDefault="002F2A5E" w:rsidP="0035147C">
      <w:pPr>
        <w:spacing w:after="0"/>
        <w:ind w:left="720"/>
      </w:pPr>
      <w:r>
        <w:rPr>
          <w:noProof/>
        </w:rPr>
        <w:drawing>
          <wp:inline distT="0" distB="0" distL="0" distR="0" wp14:anchorId="6C36B856" wp14:editId="05E2FBF4">
            <wp:extent cx="5943600" cy="3028384"/>
            <wp:effectExtent l="0" t="0" r="0" b="635"/>
            <wp:docPr id="20848166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1662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679" cy="307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47C">
        <w:tab/>
      </w:r>
      <w:r w:rsidR="0035147C">
        <w:tab/>
      </w:r>
      <w:r w:rsidR="0035147C">
        <w:tab/>
      </w:r>
      <w:r w:rsidR="0035147C">
        <w:tab/>
      </w:r>
      <w:r w:rsidR="0035147C">
        <w:tab/>
      </w:r>
    </w:p>
    <w:p w14:paraId="075371D5" w14:textId="580FF4BC" w:rsidR="004B6E46" w:rsidRDefault="00EB2105" w:rsidP="004B6E46">
      <w:pPr>
        <w:spacing w:after="0"/>
      </w:pPr>
      <w:r>
        <w:rPr>
          <w:noProof/>
        </w:rPr>
        <w:drawing>
          <wp:inline distT="0" distB="0" distL="0" distR="0" wp14:anchorId="5650F689" wp14:editId="68EA6653">
            <wp:extent cx="4201712" cy="1996245"/>
            <wp:effectExtent l="0" t="0" r="8890" b="4445"/>
            <wp:docPr id="17600751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12" cy="199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F1837" w14:textId="38DF2AC7" w:rsidR="004B6E46" w:rsidRDefault="004B6E46" w:rsidP="004B6E46">
      <w:pPr>
        <w:spacing w:after="0"/>
      </w:pPr>
    </w:p>
    <w:p w14:paraId="69916C68" w14:textId="74A7F79C" w:rsidR="004B6E46" w:rsidRDefault="004B6E46" w:rsidP="004B6E46">
      <w:pPr>
        <w:spacing w:after="0"/>
      </w:pPr>
    </w:p>
    <w:p w14:paraId="023B74A9" w14:textId="77777777" w:rsidR="004B6E46" w:rsidRDefault="004B6E46" w:rsidP="004B6E46">
      <w:pPr>
        <w:spacing w:after="0"/>
      </w:pPr>
    </w:p>
    <w:p w14:paraId="4D880672" w14:textId="77777777" w:rsidR="004B6E46" w:rsidRDefault="004B6E46" w:rsidP="004B6E46">
      <w:pPr>
        <w:spacing w:after="0"/>
      </w:pPr>
    </w:p>
    <w:p w14:paraId="2CDBF617" w14:textId="77777777" w:rsidR="004B6E46" w:rsidRDefault="004B6E46" w:rsidP="004B6E46">
      <w:pPr>
        <w:spacing w:after="0"/>
      </w:pPr>
    </w:p>
    <w:p w14:paraId="7DCBC92F" w14:textId="6C6D83EA" w:rsidR="004B6E46" w:rsidRDefault="004B6E46" w:rsidP="004B6E46">
      <w:pPr>
        <w:spacing w:after="0"/>
      </w:pPr>
    </w:p>
    <w:p w14:paraId="1A3387DF" w14:textId="4E2F9B61" w:rsidR="004B6E46" w:rsidRDefault="004B6E46" w:rsidP="004B6E46">
      <w:pPr>
        <w:spacing w:after="0"/>
      </w:pPr>
    </w:p>
    <w:p w14:paraId="751C0008" w14:textId="77777777" w:rsidR="004B6E46" w:rsidRDefault="004B6E46" w:rsidP="00EB2105">
      <w:pPr>
        <w:spacing w:after="0"/>
      </w:pPr>
    </w:p>
    <w:p w14:paraId="77CCD751" w14:textId="77777777" w:rsidR="00583792" w:rsidRDefault="00583792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5C4C022" w14:textId="77777777" w:rsidR="00C77988" w:rsidRPr="006E204D" w:rsidRDefault="00C77988" w:rsidP="008772FF">
      <w:pPr>
        <w:pStyle w:val="Heading2"/>
        <w:ind w:right="-720"/>
        <w:rPr>
          <w:rFonts w:asciiTheme="minorHAnsi" w:hAnsiTheme="minorHAnsi" w:cstheme="minorHAnsi"/>
        </w:rPr>
      </w:pPr>
      <w:r w:rsidRPr="006E204D">
        <w:rPr>
          <w:rFonts w:asciiTheme="minorHAnsi" w:hAnsiTheme="minorHAnsi" w:cstheme="minorHAnsi"/>
        </w:rPr>
        <w:t>Under Report Parameters:</w:t>
      </w:r>
    </w:p>
    <w:p w14:paraId="180BDC74" w14:textId="2C174B15" w:rsidR="00C77988" w:rsidRPr="006E204D" w:rsidRDefault="00C77988" w:rsidP="00E912ED">
      <w:pPr>
        <w:pStyle w:val="Heading2"/>
        <w:numPr>
          <w:ilvl w:val="0"/>
          <w:numId w:val="6"/>
        </w:numPr>
        <w:spacing w:line="276" w:lineRule="auto"/>
        <w:ind w:left="360" w:right="-720"/>
        <w:rPr>
          <w:rFonts w:asciiTheme="minorHAnsi" w:hAnsiTheme="minorHAnsi" w:cstheme="minorHAnsi"/>
        </w:rPr>
      </w:pPr>
      <w:r w:rsidRPr="006E204D">
        <w:rPr>
          <w:rFonts w:asciiTheme="minorHAnsi" w:hAnsiTheme="minorHAnsi" w:cstheme="minorHAnsi"/>
        </w:rPr>
        <w:t>Select Schools</w:t>
      </w:r>
      <w:r w:rsidR="00E912ED" w:rsidRPr="006E204D">
        <w:rPr>
          <w:rFonts w:asciiTheme="minorHAnsi" w:hAnsiTheme="minorHAnsi" w:cstheme="minorHAnsi"/>
        </w:rPr>
        <w:t xml:space="preserve"> to Include</w:t>
      </w:r>
      <w:r w:rsidRPr="006E204D">
        <w:rPr>
          <w:rFonts w:asciiTheme="minorHAnsi" w:hAnsiTheme="minorHAnsi" w:cstheme="minorHAnsi"/>
        </w:rPr>
        <w:t xml:space="preserve">: </w:t>
      </w:r>
      <w:r w:rsidRPr="006E204D">
        <w:rPr>
          <w:rFonts w:asciiTheme="minorHAnsi" w:hAnsiTheme="minorHAnsi" w:cstheme="minorHAnsi"/>
          <w:b w:val="0"/>
          <w:bCs/>
        </w:rPr>
        <w:t>Choose school/s</w:t>
      </w:r>
      <w:r w:rsidRPr="006E204D">
        <w:rPr>
          <w:rFonts w:asciiTheme="minorHAnsi" w:hAnsiTheme="minorHAnsi" w:cstheme="minorHAnsi"/>
        </w:rPr>
        <w:t xml:space="preserve"> </w:t>
      </w:r>
      <w:r w:rsidRPr="006E204D">
        <w:rPr>
          <w:rFonts w:asciiTheme="minorHAnsi" w:hAnsiTheme="minorHAnsi" w:cstheme="minorHAnsi"/>
          <w:b w:val="0"/>
          <w:bCs/>
        </w:rPr>
        <w:t>that you would like to include. Use “Shift /Click” to select multiple,</w:t>
      </w:r>
    </w:p>
    <w:p w14:paraId="57801BE3" w14:textId="03061CC9" w:rsidR="00FB4846" w:rsidRPr="00FB4846" w:rsidRDefault="007230F3" w:rsidP="00E912ED">
      <w:pPr>
        <w:pStyle w:val="Heading2"/>
        <w:numPr>
          <w:ilvl w:val="0"/>
          <w:numId w:val="6"/>
        </w:numPr>
        <w:spacing w:line="276" w:lineRule="auto"/>
        <w:ind w:left="360" w:right="-720"/>
        <w:rPr>
          <w:rFonts w:asciiTheme="minorHAnsi" w:hAnsiTheme="minorHAnsi" w:cstheme="minorHAnsi"/>
          <w:b w:val="0"/>
          <w:bCs/>
        </w:rPr>
      </w:pPr>
      <w:r w:rsidRPr="007230F3">
        <w:rPr>
          <w:rFonts w:asciiTheme="minorHAnsi" w:hAnsiTheme="minorHAnsi" w:cstheme="minorHAnsi"/>
        </w:rPr>
        <w:t xml:space="preserve">Select Students to </w:t>
      </w:r>
      <w:r>
        <w:rPr>
          <w:rFonts w:asciiTheme="minorHAnsi" w:hAnsiTheme="minorHAnsi" w:cstheme="minorHAnsi"/>
        </w:rPr>
        <w:t>I</w:t>
      </w:r>
      <w:r w:rsidRPr="007230F3">
        <w:rPr>
          <w:rFonts w:asciiTheme="minorHAnsi" w:hAnsiTheme="minorHAnsi" w:cstheme="minorHAnsi"/>
        </w:rPr>
        <w:t>nclude: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6E204D">
        <w:rPr>
          <w:rFonts w:asciiTheme="minorHAnsi" w:hAnsiTheme="minorHAnsi" w:cstheme="minorHAnsi"/>
          <w:b w:val="0"/>
          <w:bCs/>
        </w:rPr>
        <w:t>Leave as Default “All Students”,</w:t>
      </w:r>
    </w:p>
    <w:p w14:paraId="3F7D4967" w14:textId="4FFD618E" w:rsidR="00294B6D" w:rsidRPr="00294B6D" w:rsidRDefault="00CC2913" w:rsidP="00E912ED">
      <w:pPr>
        <w:pStyle w:val="Heading2"/>
        <w:numPr>
          <w:ilvl w:val="0"/>
          <w:numId w:val="6"/>
        </w:numPr>
        <w:spacing w:line="276" w:lineRule="auto"/>
        <w:ind w:left="360" w:right="-72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</w:rPr>
        <w:t>Source for Contacts:</w:t>
      </w:r>
      <w:r w:rsidR="00A4053C">
        <w:rPr>
          <w:rFonts w:asciiTheme="minorHAnsi" w:hAnsiTheme="minorHAnsi" w:cstheme="minorHAnsi"/>
          <w:b w:val="0"/>
          <w:bCs/>
        </w:rPr>
        <w:t xml:space="preserve"> “Student Contacts”</w:t>
      </w:r>
    </w:p>
    <w:p w14:paraId="3848E99B" w14:textId="68AFE8A7" w:rsidR="00E912ED" w:rsidRPr="006E204D" w:rsidRDefault="00E912ED" w:rsidP="00E912ED">
      <w:pPr>
        <w:pStyle w:val="Heading2"/>
        <w:numPr>
          <w:ilvl w:val="0"/>
          <w:numId w:val="6"/>
        </w:numPr>
        <w:spacing w:line="276" w:lineRule="auto"/>
        <w:ind w:left="360" w:right="-720"/>
        <w:rPr>
          <w:rFonts w:asciiTheme="minorHAnsi" w:hAnsiTheme="minorHAnsi" w:cstheme="minorHAnsi"/>
          <w:b w:val="0"/>
          <w:bCs/>
        </w:rPr>
      </w:pPr>
      <w:r w:rsidRPr="006E204D">
        <w:rPr>
          <w:rFonts w:asciiTheme="minorHAnsi" w:hAnsiTheme="minorHAnsi" w:cstheme="minorHAnsi"/>
        </w:rPr>
        <w:t>School Year</w:t>
      </w:r>
      <w:r w:rsidR="00C77988" w:rsidRPr="006E204D">
        <w:rPr>
          <w:rFonts w:asciiTheme="minorHAnsi" w:hAnsiTheme="minorHAnsi" w:cstheme="minorHAnsi"/>
        </w:rPr>
        <w:t xml:space="preserve">: </w:t>
      </w:r>
      <w:r w:rsidRPr="006E204D">
        <w:rPr>
          <w:rFonts w:asciiTheme="minorHAnsi" w:hAnsiTheme="minorHAnsi" w:cstheme="minorHAnsi"/>
          <w:b w:val="0"/>
          <w:bCs/>
        </w:rPr>
        <w:t>Use Current School Year,</w:t>
      </w:r>
    </w:p>
    <w:p w14:paraId="77A7A729" w14:textId="531A5ADE" w:rsidR="00C77988" w:rsidRPr="006E204D" w:rsidRDefault="00E912ED" w:rsidP="00E912ED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E204D">
        <w:rPr>
          <w:rFonts w:asciiTheme="minorHAnsi" w:hAnsiTheme="minorHAnsi" w:cstheme="minorHAnsi"/>
          <w:b/>
          <w:bCs/>
          <w:sz w:val="24"/>
          <w:szCs w:val="24"/>
        </w:rPr>
        <w:t>Click:</w:t>
      </w:r>
      <w:r w:rsidRPr="006E204D">
        <w:rPr>
          <w:rFonts w:asciiTheme="minorHAnsi" w:hAnsiTheme="minorHAnsi" w:cstheme="minorHAnsi"/>
          <w:sz w:val="24"/>
          <w:szCs w:val="24"/>
        </w:rPr>
        <w:t xml:space="preserve"> Submit</w:t>
      </w:r>
    </w:p>
    <w:p w14:paraId="67E5FC2A" w14:textId="74EBE1E1" w:rsidR="000647A1" w:rsidRDefault="00FB4846" w:rsidP="006B20CF">
      <w:pPr>
        <w:ind w:left="-720" w:right="-720"/>
        <w:jc w:val="center"/>
      </w:pPr>
      <w:r>
        <w:rPr>
          <w:noProof/>
        </w:rPr>
        <w:drawing>
          <wp:inline distT="0" distB="0" distL="0" distR="0" wp14:anchorId="18457432" wp14:editId="07F18F47">
            <wp:extent cx="5943600" cy="3830320"/>
            <wp:effectExtent l="0" t="0" r="0" b="0"/>
            <wp:docPr id="15456782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7825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46413" w14:textId="652D0490" w:rsidR="003B53D9" w:rsidRPr="00F059C4" w:rsidRDefault="00E87B97" w:rsidP="00C77988">
      <w:pPr>
        <w:ind w:left="-720" w:right="-720"/>
        <w:rPr>
          <w:rFonts w:asciiTheme="minorHAnsi" w:hAnsiTheme="minorHAnsi" w:cstheme="minorHAnsi"/>
          <w:b/>
          <w:bCs/>
        </w:rPr>
      </w:pPr>
      <w:r w:rsidRPr="00F059C4">
        <w:rPr>
          <w:rFonts w:asciiTheme="minorHAnsi" w:hAnsiTheme="minorHAnsi" w:cstheme="minorHAnsi"/>
          <w:b/>
          <w:bCs/>
        </w:rPr>
        <w:t>When</w:t>
      </w:r>
      <w:r w:rsidR="009B6C1F" w:rsidRPr="00F059C4">
        <w:rPr>
          <w:rFonts w:asciiTheme="minorHAnsi" w:hAnsiTheme="minorHAnsi" w:cstheme="minorHAnsi"/>
          <w:b/>
          <w:bCs/>
        </w:rPr>
        <w:t xml:space="preserve"> submitting </w:t>
      </w:r>
      <w:r w:rsidR="0085515C" w:rsidRPr="00F059C4">
        <w:rPr>
          <w:rFonts w:asciiTheme="minorHAnsi" w:hAnsiTheme="minorHAnsi" w:cstheme="minorHAnsi"/>
          <w:b/>
          <w:bCs/>
        </w:rPr>
        <w:t>files</w:t>
      </w:r>
      <w:r w:rsidR="009B6C1F" w:rsidRPr="00F059C4">
        <w:rPr>
          <w:rFonts w:asciiTheme="minorHAnsi" w:hAnsiTheme="minorHAnsi" w:cstheme="minorHAnsi"/>
          <w:b/>
          <w:bCs/>
        </w:rPr>
        <w:t xml:space="preserve"> to CSI, do NOT open</w:t>
      </w:r>
      <w:r w:rsidR="00C776D0" w:rsidRPr="00F059C4">
        <w:rPr>
          <w:rFonts w:asciiTheme="minorHAnsi" w:hAnsiTheme="minorHAnsi" w:cstheme="minorHAnsi"/>
          <w:b/>
          <w:bCs/>
        </w:rPr>
        <w:t xml:space="preserve"> the </w:t>
      </w:r>
      <w:r w:rsidR="006103D1" w:rsidRPr="00F059C4">
        <w:rPr>
          <w:rFonts w:asciiTheme="minorHAnsi" w:hAnsiTheme="minorHAnsi" w:cstheme="minorHAnsi"/>
          <w:b/>
          <w:bCs/>
        </w:rPr>
        <w:t>downloaded file</w:t>
      </w:r>
      <w:r w:rsidR="00C776D0" w:rsidRPr="00F059C4">
        <w:rPr>
          <w:rFonts w:asciiTheme="minorHAnsi" w:hAnsiTheme="minorHAnsi" w:cstheme="minorHAnsi"/>
          <w:b/>
          <w:bCs/>
        </w:rPr>
        <w:t xml:space="preserve"> directly </w:t>
      </w:r>
      <w:r w:rsidR="00CC58EF" w:rsidRPr="00F059C4">
        <w:rPr>
          <w:rFonts w:asciiTheme="minorHAnsi" w:hAnsiTheme="minorHAnsi" w:cstheme="minorHAnsi"/>
          <w:b/>
          <w:bCs/>
        </w:rPr>
        <w:t xml:space="preserve">and resave, </w:t>
      </w:r>
      <w:r w:rsidR="00C776D0" w:rsidRPr="00F059C4">
        <w:rPr>
          <w:rFonts w:asciiTheme="minorHAnsi" w:hAnsiTheme="minorHAnsi" w:cstheme="minorHAnsi"/>
          <w:b/>
          <w:bCs/>
        </w:rPr>
        <w:t xml:space="preserve">or it will lose </w:t>
      </w:r>
      <w:r w:rsidR="006E799F" w:rsidRPr="00F059C4">
        <w:rPr>
          <w:rFonts w:asciiTheme="minorHAnsi" w:hAnsiTheme="minorHAnsi" w:cstheme="minorHAnsi"/>
          <w:b/>
          <w:bCs/>
        </w:rPr>
        <w:t xml:space="preserve">critical </w:t>
      </w:r>
      <w:r w:rsidR="00C776D0" w:rsidRPr="00F059C4">
        <w:rPr>
          <w:rFonts w:asciiTheme="minorHAnsi" w:hAnsiTheme="minorHAnsi" w:cstheme="minorHAnsi"/>
          <w:b/>
          <w:bCs/>
        </w:rPr>
        <w:t>leading zeros</w:t>
      </w:r>
      <w:r w:rsidR="006103D1" w:rsidRPr="00F059C4">
        <w:rPr>
          <w:rFonts w:asciiTheme="minorHAnsi" w:hAnsiTheme="minorHAnsi" w:cstheme="minorHAnsi"/>
          <w:b/>
          <w:bCs/>
        </w:rPr>
        <w:t xml:space="preserve">! </w:t>
      </w:r>
      <w:r w:rsidR="00C776D0" w:rsidRPr="00F059C4">
        <w:rPr>
          <w:rFonts w:asciiTheme="minorHAnsi" w:hAnsiTheme="minorHAnsi" w:cstheme="minorHAnsi"/>
          <w:b/>
          <w:bCs/>
        </w:rPr>
        <w:t>Instead, save the file first</w:t>
      </w:r>
      <w:r w:rsidR="003744CE" w:rsidRPr="00F059C4">
        <w:rPr>
          <w:rFonts w:asciiTheme="minorHAnsi" w:hAnsiTheme="minorHAnsi" w:cstheme="minorHAnsi"/>
          <w:b/>
          <w:bCs/>
        </w:rPr>
        <w:t xml:space="preserve">. Then open </w:t>
      </w:r>
      <w:r w:rsidR="00370347" w:rsidRPr="00F059C4">
        <w:rPr>
          <w:rFonts w:asciiTheme="minorHAnsi" w:hAnsiTheme="minorHAnsi" w:cstheme="minorHAnsi"/>
          <w:b/>
          <w:bCs/>
        </w:rPr>
        <w:t xml:space="preserve">or submit </w:t>
      </w:r>
      <w:r w:rsidR="003744CE" w:rsidRPr="00F059C4">
        <w:rPr>
          <w:rFonts w:asciiTheme="minorHAnsi" w:hAnsiTheme="minorHAnsi" w:cstheme="minorHAnsi"/>
          <w:b/>
          <w:bCs/>
        </w:rPr>
        <w:t xml:space="preserve">the saved file. </w:t>
      </w:r>
    </w:p>
    <w:p w14:paraId="18469D5A" w14:textId="4DBA9DBC" w:rsidR="000417E5" w:rsidRPr="00F059C4" w:rsidRDefault="00416D42" w:rsidP="000417E5">
      <w:pPr>
        <w:ind w:left="-720" w:right="-720"/>
        <w:rPr>
          <w:rFonts w:asciiTheme="minorHAnsi" w:hAnsiTheme="minorHAnsi" w:cstheme="minorHAnsi"/>
          <w:b/>
          <w:bCs/>
        </w:rPr>
      </w:pPr>
      <w:r w:rsidRPr="00F059C4">
        <w:rPr>
          <w:rFonts w:asciiTheme="minorHAnsi" w:hAnsiTheme="minorHAnsi" w:cstheme="minorHAnsi"/>
          <w:b/>
          <w:bCs/>
        </w:rPr>
        <w:t>Submission</w:t>
      </w:r>
      <w:r w:rsidR="000417E5" w:rsidRPr="00F059C4">
        <w:rPr>
          <w:rFonts w:asciiTheme="minorHAnsi" w:hAnsiTheme="minorHAnsi" w:cstheme="minorHAnsi"/>
          <w:b/>
          <w:bCs/>
        </w:rPr>
        <w:t xml:space="preserve"> Steps:</w:t>
      </w:r>
    </w:p>
    <w:p w14:paraId="2E9EFE3A" w14:textId="1EF4C2DA" w:rsidR="00223EE1" w:rsidRPr="00F059C4" w:rsidRDefault="00FE5A01" w:rsidP="00B121B7">
      <w:pPr>
        <w:pStyle w:val="ListParagraph"/>
        <w:numPr>
          <w:ilvl w:val="0"/>
          <w:numId w:val="7"/>
        </w:numPr>
        <w:ind w:right="-720"/>
        <w:rPr>
          <w:rFonts w:asciiTheme="minorHAnsi" w:hAnsiTheme="minorHAnsi" w:cstheme="minorHAnsi"/>
          <w:b/>
          <w:bCs/>
        </w:rPr>
      </w:pPr>
      <w:r w:rsidRPr="00F059C4">
        <w:rPr>
          <w:rFonts w:asciiTheme="minorHAnsi" w:hAnsiTheme="minorHAnsi" w:cstheme="minorHAnsi"/>
          <w:b/>
          <w:bCs/>
        </w:rPr>
        <w:t>Save file using the following format:</w:t>
      </w:r>
      <w:r w:rsidR="001F7143" w:rsidRPr="00F059C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94365" w:rsidRPr="00F059C4">
        <w:rPr>
          <w:rFonts w:asciiTheme="minorHAnsi" w:hAnsiTheme="minorHAnsi" w:cstheme="minorHAnsi"/>
        </w:rPr>
        <w:t>SchoolCode_School</w:t>
      </w:r>
      <w:r w:rsidR="00CF69CE" w:rsidRPr="00F059C4">
        <w:rPr>
          <w:rFonts w:asciiTheme="minorHAnsi" w:hAnsiTheme="minorHAnsi" w:cstheme="minorHAnsi"/>
        </w:rPr>
        <w:t>Abbreviation_</w:t>
      </w:r>
      <w:r w:rsidR="00E123B4" w:rsidRPr="00F059C4">
        <w:rPr>
          <w:rFonts w:asciiTheme="minorHAnsi" w:hAnsiTheme="minorHAnsi" w:cstheme="minorHAnsi"/>
        </w:rPr>
        <w:t>SEBT</w:t>
      </w:r>
      <w:r w:rsidR="001F7143" w:rsidRPr="00F059C4">
        <w:rPr>
          <w:rFonts w:asciiTheme="minorHAnsi" w:hAnsiTheme="minorHAnsi" w:cstheme="minorHAnsi"/>
        </w:rPr>
        <w:t>_</w:t>
      </w:r>
      <w:r w:rsidR="00C77988" w:rsidRPr="00F059C4">
        <w:rPr>
          <w:rFonts w:asciiTheme="minorHAnsi" w:hAnsiTheme="minorHAnsi" w:cstheme="minorHAnsi"/>
        </w:rPr>
        <w:t>MMDDYYYY</w:t>
      </w:r>
      <w:proofErr w:type="spellEnd"/>
      <w:r w:rsidR="00416D42" w:rsidRPr="00F059C4">
        <w:rPr>
          <w:rFonts w:asciiTheme="minorHAnsi" w:hAnsiTheme="minorHAnsi" w:cstheme="minorHAnsi"/>
        </w:rPr>
        <w:t xml:space="preserve"> (no spaces)</w:t>
      </w:r>
      <w:r w:rsidR="00F059C4" w:rsidRPr="00F059C4">
        <w:rPr>
          <w:rFonts w:asciiTheme="minorHAnsi" w:hAnsiTheme="minorHAnsi" w:cstheme="minorHAnsi"/>
        </w:rPr>
        <w:t>. Example: 1234_XYZ_SEBT_02032025</w:t>
      </w:r>
    </w:p>
    <w:p w14:paraId="73652392" w14:textId="00FCAB49" w:rsidR="000F6F1C" w:rsidRPr="00035622" w:rsidRDefault="00E912ED" w:rsidP="000F6F1C">
      <w:pPr>
        <w:pStyle w:val="ListParagraph"/>
        <w:numPr>
          <w:ilvl w:val="0"/>
          <w:numId w:val="7"/>
        </w:numPr>
        <w:ind w:right="-720"/>
        <w:rPr>
          <w:rFonts w:asciiTheme="minorHAnsi" w:hAnsiTheme="minorHAnsi" w:cstheme="minorHAnsi"/>
          <w:b/>
          <w:bCs/>
        </w:rPr>
      </w:pPr>
      <w:bookmarkStart w:id="1" w:name="_Hlk152152197"/>
      <w:r w:rsidRPr="00035622">
        <w:rPr>
          <w:rFonts w:asciiTheme="minorHAnsi" w:hAnsiTheme="minorHAnsi" w:cstheme="minorHAnsi"/>
          <w:b/>
          <w:bCs/>
        </w:rPr>
        <w:t>After saving, open and scroll through file to ensure that fields are not blank or incorrect prior to submitting to CSI. Look for:</w:t>
      </w:r>
    </w:p>
    <w:bookmarkEnd w:id="1"/>
    <w:p w14:paraId="61B5CAA0" w14:textId="19512870" w:rsidR="00FE5A01" w:rsidRPr="00F059C4" w:rsidRDefault="003967E3" w:rsidP="00B121B7">
      <w:pPr>
        <w:pStyle w:val="ListParagraph"/>
        <w:numPr>
          <w:ilvl w:val="0"/>
          <w:numId w:val="7"/>
        </w:numPr>
        <w:ind w:right="-720"/>
        <w:rPr>
          <w:rFonts w:asciiTheme="minorHAnsi" w:hAnsiTheme="minorHAnsi" w:cstheme="minorHAnsi"/>
        </w:rPr>
      </w:pPr>
      <w:r w:rsidRPr="00F059C4">
        <w:rPr>
          <w:rFonts w:asciiTheme="minorHAnsi" w:hAnsiTheme="minorHAnsi" w:cstheme="minorHAnsi"/>
          <w:b/>
          <w:bCs/>
        </w:rPr>
        <w:t>Upload to</w:t>
      </w:r>
      <w:r w:rsidR="00B121B7" w:rsidRPr="00F059C4">
        <w:rPr>
          <w:rFonts w:asciiTheme="minorHAnsi" w:hAnsiTheme="minorHAnsi" w:cstheme="minorHAnsi"/>
          <w:b/>
          <w:bCs/>
        </w:rPr>
        <w:t>:</w:t>
      </w:r>
      <w:r w:rsidRPr="00F059C4">
        <w:rPr>
          <w:rFonts w:asciiTheme="minorHAnsi" w:hAnsiTheme="minorHAnsi" w:cstheme="minorHAnsi"/>
          <w:b/>
          <w:bCs/>
        </w:rPr>
        <w:t xml:space="preserve"> </w:t>
      </w:r>
      <w:r w:rsidRPr="00F059C4">
        <w:rPr>
          <w:rFonts w:asciiTheme="minorHAnsi" w:hAnsiTheme="minorHAnsi" w:cstheme="minorHAnsi"/>
        </w:rPr>
        <w:t>G-Drive</w:t>
      </w:r>
      <w:r w:rsidR="001C2942" w:rsidRPr="00F059C4">
        <w:rPr>
          <w:rFonts w:asciiTheme="minorHAnsi" w:hAnsiTheme="minorHAnsi" w:cstheme="minorHAnsi"/>
        </w:rPr>
        <w:t>&gt;</w:t>
      </w:r>
      <w:r w:rsidR="002F7604" w:rsidRPr="00F059C4">
        <w:rPr>
          <w:rFonts w:asciiTheme="minorHAnsi" w:hAnsiTheme="minorHAnsi" w:cstheme="minorHAnsi"/>
        </w:rPr>
        <w:t>Submissions&gt;</w:t>
      </w:r>
      <w:r w:rsidR="00053ED7">
        <w:rPr>
          <w:rFonts w:asciiTheme="minorHAnsi" w:hAnsiTheme="minorHAnsi" w:cstheme="minorHAnsi"/>
        </w:rPr>
        <w:t>S</w:t>
      </w:r>
      <w:r w:rsidR="00B9518F">
        <w:rPr>
          <w:rFonts w:asciiTheme="minorHAnsi" w:hAnsiTheme="minorHAnsi" w:cstheme="minorHAnsi"/>
        </w:rPr>
        <w:t>-EBT</w:t>
      </w:r>
      <w:proofErr w:type="gramStart"/>
      <w:r w:rsidR="002F7604" w:rsidRPr="00F059C4">
        <w:rPr>
          <w:rFonts w:asciiTheme="minorHAnsi" w:hAnsiTheme="minorHAnsi" w:cstheme="minorHAnsi"/>
        </w:rPr>
        <w:t>&gt;(</w:t>
      </w:r>
      <w:proofErr w:type="gramEnd"/>
      <w:r w:rsidR="002F7604" w:rsidRPr="00F059C4">
        <w:rPr>
          <w:rFonts w:asciiTheme="minorHAnsi" w:hAnsiTheme="minorHAnsi" w:cstheme="minorHAnsi"/>
        </w:rPr>
        <w:t>Choose Year)&gt;Files to Run</w:t>
      </w:r>
      <w:r w:rsidR="00525945" w:rsidRPr="00F059C4">
        <w:rPr>
          <w:rFonts w:asciiTheme="minorHAnsi" w:hAnsiTheme="minorHAnsi" w:cstheme="minorHAnsi"/>
        </w:rPr>
        <w:t>,</w:t>
      </w:r>
    </w:p>
    <w:p w14:paraId="2F8A54E4" w14:textId="3906149E" w:rsidR="003415AD" w:rsidRPr="00035622" w:rsidRDefault="00445A1C" w:rsidP="00035622">
      <w:pPr>
        <w:pStyle w:val="ListParagraph"/>
        <w:numPr>
          <w:ilvl w:val="0"/>
          <w:numId w:val="7"/>
        </w:numPr>
        <w:ind w:right="-720"/>
        <w:rPr>
          <w:rFonts w:asciiTheme="minorHAnsi" w:hAnsiTheme="minorHAnsi" w:cstheme="minorHAnsi"/>
          <w:b/>
          <w:bCs/>
        </w:rPr>
        <w:sectPr w:rsidR="003415AD" w:rsidRPr="00035622" w:rsidSect="00BC4A57">
          <w:headerReference w:type="default" r:id="rId11"/>
          <w:footerReference w:type="default" r:id="rId12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r w:rsidRPr="00F059C4">
        <w:rPr>
          <w:rFonts w:asciiTheme="minorHAnsi" w:hAnsiTheme="minorHAnsi" w:cstheme="minorHAnsi"/>
          <w:b/>
          <w:bCs/>
        </w:rPr>
        <w:t xml:space="preserve">Notify </w:t>
      </w:r>
      <w:r w:rsidR="00881C4C" w:rsidRPr="00F059C4">
        <w:rPr>
          <w:rFonts w:asciiTheme="minorHAnsi" w:hAnsiTheme="minorHAnsi" w:cstheme="minorHAnsi"/>
          <w:b/>
          <w:bCs/>
        </w:rPr>
        <w:t>the Data Team</w:t>
      </w:r>
      <w:r w:rsidR="000544C6" w:rsidRPr="00F059C4">
        <w:rPr>
          <w:rFonts w:asciiTheme="minorHAnsi" w:hAnsiTheme="minorHAnsi" w:cstheme="minorHAnsi"/>
          <w:b/>
          <w:bCs/>
        </w:rPr>
        <w:t xml:space="preserve"> </w:t>
      </w:r>
      <w:r w:rsidRPr="00F059C4">
        <w:rPr>
          <w:rFonts w:asciiTheme="minorHAnsi" w:hAnsiTheme="minorHAnsi" w:cstheme="minorHAnsi"/>
          <w:b/>
          <w:bCs/>
        </w:rPr>
        <w:t xml:space="preserve">of </w:t>
      </w:r>
      <w:r w:rsidR="005643A9" w:rsidRPr="00F059C4">
        <w:rPr>
          <w:rFonts w:asciiTheme="minorHAnsi" w:hAnsiTheme="minorHAnsi" w:cstheme="minorHAnsi"/>
          <w:b/>
          <w:bCs/>
        </w:rPr>
        <w:t xml:space="preserve">the submission by emailing: </w:t>
      </w:r>
      <w:hyperlink r:id="rId13" w:history="1">
        <w:r w:rsidR="005643A9" w:rsidRPr="00F059C4">
          <w:rPr>
            <w:rStyle w:val="Hyperlink"/>
            <w:rFonts w:asciiTheme="minorHAnsi" w:hAnsiTheme="minorHAnsi" w:cstheme="minorHAnsi"/>
            <w:b/>
            <w:bCs/>
          </w:rPr>
          <w:t>Submissions_CSI@csi.state.co.us</w:t>
        </w:r>
      </w:hyperlink>
      <w:r w:rsidR="00525945" w:rsidRPr="00F059C4">
        <w:rPr>
          <w:rFonts w:asciiTheme="minorHAnsi" w:hAnsiTheme="minorHAnsi" w:cstheme="minorHAnsi"/>
          <w:b/>
          <w:bCs/>
        </w:rPr>
        <w:t>.</w:t>
      </w:r>
      <w:r w:rsidR="005643A9" w:rsidRPr="00F059C4">
        <w:rPr>
          <w:rFonts w:asciiTheme="minorHAnsi" w:hAnsiTheme="minorHAnsi" w:cstheme="minorHAnsi"/>
          <w:b/>
          <w:bCs/>
        </w:rPr>
        <w:t xml:space="preserve"> </w:t>
      </w:r>
      <w:r w:rsidRPr="00F059C4">
        <w:rPr>
          <w:rFonts w:asciiTheme="minorHAnsi" w:hAnsiTheme="minorHAnsi" w:cstheme="minorHAnsi"/>
          <w:b/>
          <w:bCs/>
        </w:rPr>
        <w:t xml:space="preserve"> </w:t>
      </w:r>
    </w:p>
    <w:p w14:paraId="44363C1C" w14:textId="77777777" w:rsidR="00D45F15" w:rsidRPr="000647A1" w:rsidRDefault="00D45F15" w:rsidP="00767B60">
      <w:pPr>
        <w:spacing w:after="0"/>
        <w:ind w:right="-720"/>
      </w:pPr>
    </w:p>
    <w:sectPr w:rsidR="00D45F15" w:rsidRPr="000647A1" w:rsidSect="000D33F6">
      <w:headerReference w:type="default" r:id="rId14"/>
      <w:footerReference w:type="default" r:id="rId15"/>
      <w:type w:val="continuous"/>
      <w:pgSz w:w="12240" w:h="15840"/>
      <w:pgMar w:top="1080" w:right="1440" w:bottom="0" w:left="1440" w:header="274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806B" w14:textId="77777777" w:rsidR="009946C4" w:rsidRDefault="009946C4" w:rsidP="009E3202">
      <w:pPr>
        <w:spacing w:after="0" w:line="240" w:lineRule="auto"/>
      </w:pPr>
      <w:r>
        <w:separator/>
      </w:r>
    </w:p>
  </w:endnote>
  <w:endnote w:type="continuationSeparator" w:id="0">
    <w:p w14:paraId="6A74AD98" w14:textId="77777777" w:rsidR="009946C4" w:rsidRDefault="009946C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F8173" w14:textId="6FCED24F" w:rsidR="003415AD" w:rsidRPr="009E3202" w:rsidRDefault="003415AD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8B7E9E">
      <w:rPr>
        <w:i/>
        <w:iCs/>
        <w:sz w:val="20"/>
        <w:szCs w:val="20"/>
      </w:rPr>
      <w:t>1/</w:t>
    </w:r>
    <w:r w:rsidR="00EB2105">
      <w:rPr>
        <w:i/>
        <w:iCs/>
        <w:sz w:val="20"/>
        <w:szCs w:val="20"/>
      </w:rPr>
      <w:t>15</w:t>
    </w:r>
    <w:r w:rsidR="008B7E9E">
      <w:rPr>
        <w:i/>
        <w:iCs/>
        <w:sz w:val="20"/>
        <w:szCs w:val="20"/>
      </w:rPr>
      <w:t>/2025</w:t>
    </w:r>
  </w:p>
  <w:p w14:paraId="6575F5E9" w14:textId="77777777" w:rsidR="003415AD" w:rsidRDefault="00341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778B" w14:textId="2DDED0CB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2023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6994" w14:textId="77777777" w:rsidR="009946C4" w:rsidRDefault="009946C4" w:rsidP="009E3202">
      <w:pPr>
        <w:spacing w:after="0" w:line="240" w:lineRule="auto"/>
      </w:pPr>
      <w:r>
        <w:separator/>
      </w:r>
    </w:p>
  </w:footnote>
  <w:footnote w:type="continuationSeparator" w:id="0">
    <w:p w14:paraId="6F31280D" w14:textId="77777777" w:rsidR="009946C4" w:rsidRDefault="009946C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DFF2" w14:textId="77777777" w:rsidR="003415AD" w:rsidRDefault="003415AD" w:rsidP="009E3202">
    <w:pPr>
      <w:pStyle w:val="Header"/>
      <w:jc w:val="center"/>
    </w:pPr>
    <w:r>
      <w:rPr>
        <w:noProof/>
      </w:rPr>
      <w:drawing>
        <wp:inline distT="0" distB="0" distL="0" distR="0" wp14:anchorId="218AE41F" wp14:editId="685E31AE">
          <wp:extent cx="1066801" cy="333375"/>
          <wp:effectExtent l="0" t="0" r="0" b="0"/>
          <wp:docPr id="602838853" name="Picture 60283885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61463" w14:textId="77777777" w:rsidR="003415AD" w:rsidRDefault="00341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747915718" name="Picture 747915718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9"/>
  </w:num>
  <w:num w:numId="4" w16cid:durableId="632834739">
    <w:abstractNumId w:val="11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0"/>
  </w:num>
  <w:num w:numId="8" w16cid:durableId="1115445781">
    <w:abstractNumId w:val="1"/>
  </w:num>
  <w:num w:numId="9" w16cid:durableId="84882667">
    <w:abstractNumId w:val="8"/>
  </w:num>
  <w:num w:numId="10" w16cid:durableId="2121877323">
    <w:abstractNumId w:val="7"/>
  </w:num>
  <w:num w:numId="11" w16cid:durableId="117727563">
    <w:abstractNumId w:val="10"/>
  </w:num>
  <w:num w:numId="12" w16cid:durableId="133171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35622"/>
    <w:rsid w:val="000417E5"/>
    <w:rsid w:val="00047B05"/>
    <w:rsid w:val="00051419"/>
    <w:rsid w:val="00053ED7"/>
    <w:rsid w:val="000544C6"/>
    <w:rsid w:val="00056443"/>
    <w:rsid w:val="000626F4"/>
    <w:rsid w:val="000647A1"/>
    <w:rsid w:val="00065D50"/>
    <w:rsid w:val="00070DDE"/>
    <w:rsid w:val="00080369"/>
    <w:rsid w:val="00096DC0"/>
    <w:rsid w:val="000D33F6"/>
    <w:rsid w:val="000F6F1C"/>
    <w:rsid w:val="00117B4E"/>
    <w:rsid w:val="00122705"/>
    <w:rsid w:val="0014158B"/>
    <w:rsid w:val="0016072F"/>
    <w:rsid w:val="001720DF"/>
    <w:rsid w:val="00184D3F"/>
    <w:rsid w:val="00190F7B"/>
    <w:rsid w:val="001B6EE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2400F"/>
    <w:rsid w:val="00234F10"/>
    <w:rsid w:val="00252383"/>
    <w:rsid w:val="00256649"/>
    <w:rsid w:val="00262BF9"/>
    <w:rsid w:val="00294B6D"/>
    <w:rsid w:val="002A6A98"/>
    <w:rsid w:val="002C0277"/>
    <w:rsid w:val="002D793D"/>
    <w:rsid w:val="002E3E92"/>
    <w:rsid w:val="002F2A5E"/>
    <w:rsid w:val="002F7604"/>
    <w:rsid w:val="0030341E"/>
    <w:rsid w:val="00303A7F"/>
    <w:rsid w:val="00317051"/>
    <w:rsid w:val="00332E50"/>
    <w:rsid w:val="003415AD"/>
    <w:rsid w:val="0034453A"/>
    <w:rsid w:val="0035147C"/>
    <w:rsid w:val="00370347"/>
    <w:rsid w:val="003744CE"/>
    <w:rsid w:val="0037488E"/>
    <w:rsid w:val="00376D5F"/>
    <w:rsid w:val="00377389"/>
    <w:rsid w:val="00390886"/>
    <w:rsid w:val="003916C0"/>
    <w:rsid w:val="003967E3"/>
    <w:rsid w:val="003B21A7"/>
    <w:rsid w:val="003B2DBB"/>
    <w:rsid w:val="003B53D9"/>
    <w:rsid w:val="003C458D"/>
    <w:rsid w:val="003D3AB4"/>
    <w:rsid w:val="003D64F9"/>
    <w:rsid w:val="003E6E56"/>
    <w:rsid w:val="00406F36"/>
    <w:rsid w:val="00416D42"/>
    <w:rsid w:val="00445A1C"/>
    <w:rsid w:val="004A60C8"/>
    <w:rsid w:val="004B04FE"/>
    <w:rsid w:val="004B458E"/>
    <w:rsid w:val="004B6E46"/>
    <w:rsid w:val="004D2B64"/>
    <w:rsid w:val="004F364D"/>
    <w:rsid w:val="00502FE1"/>
    <w:rsid w:val="00507DFD"/>
    <w:rsid w:val="005111C0"/>
    <w:rsid w:val="00522649"/>
    <w:rsid w:val="00525945"/>
    <w:rsid w:val="00533E2D"/>
    <w:rsid w:val="00551031"/>
    <w:rsid w:val="005643A9"/>
    <w:rsid w:val="00564C8A"/>
    <w:rsid w:val="00580DA8"/>
    <w:rsid w:val="00583792"/>
    <w:rsid w:val="005A2BF4"/>
    <w:rsid w:val="005B1B5E"/>
    <w:rsid w:val="006103D1"/>
    <w:rsid w:val="00620D30"/>
    <w:rsid w:val="0062119C"/>
    <w:rsid w:val="006241E6"/>
    <w:rsid w:val="00670DF8"/>
    <w:rsid w:val="006828C9"/>
    <w:rsid w:val="006A1E3E"/>
    <w:rsid w:val="006B20CF"/>
    <w:rsid w:val="006B7356"/>
    <w:rsid w:val="006B7F03"/>
    <w:rsid w:val="006C0F32"/>
    <w:rsid w:val="006C4F89"/>
    <w:rsid w:val="006E204D"/>
    <w:rsid w:val="006E5108"/>
    <w:rsid w:val="006E5ED1"/>
    <w:rsid w:val="006E799F"/>
    <w:rsid w:val="00700B56"/>
    <w:rsid w:val="00721F6B"/>
    <w:rsid w:val="007230F3"/>
    <w:rsid w:val="007233D4"/>
    <w:rsid w:val="00730BE3"/>
    <w:rsid w:val="00767B60"/>
    <w:rsid w:val="00794365"/>
    <w:rsid w:val="007E7523"/>
    <w:rsid w:val="00814F6D"/>
    <w:rsid w:val="00826E47"/>
    <w:rsid w:val="00827CCC"/>
    <w:rsid w:val="00830FE7"/>
    <w:rsid w:val="00841B49"/>
    <w:rsid w:val="0085515C"/>
    <w:rsid w:val="008772FF"/>
    <w:rsid w:val="00881C4C"/>
    <w:rsid w:val="00883EA9"/>
    <w:rsid w:val="008B7E9E"/>
    <w:rsid w:val="008C3B3E"/>
    <w:rsid w:val="008C6B68"/>
    <w:rsid w:val="008D5C05"/>
    <w:rsid w:val="008F6970"/>
    <w:rsid w:val="008F6B3D"/>
    <w:rsid w:val="008F751A"/>
    <w:rsid w:val="00904A52"/>
    <w:rsid w:val="00904F20"/>
    <w:rsid w:val="00914BF2"/>
    <w:rsid w:val="00930CE8"/>
    <w:rsid w:val="009550BD"/>
    <w:rsid w:val="00963E6D"/>
    <w:rsid w:val="009665CE"/>
    <w:rsid w:val="00976C1F"/>
    <w:rsid w:val="009946C4"/>
    <w:rsid w:val="009B2329"/>
    <w:rsid w:val="009B6C1F"/>
    <w:rsid w:val="009C1C6E"/>
    <w:rsid w:val="009D6D65"/>
    <w:rsid w:val="009E3202"/>
    <w:rsid w:val="009E3CDB"/>
    <w:rsid w:val="009E576B"/>
    <w:rsid w:val="009E71B8"/>
    <w:rsid w:val="009F4907"/>
    <w:rsid w:val="009F651E"/>
    <w:rsid w:val="00A15F35"/>
    <w:rsid w:val="00A259E9"/>
    <w:rsid w:val="00A4053C"/>
    <w:rsid w:val="00A55DCE"/>
    <w:rsid w:val="00A705C7"/>
    <w:rsid w:val="00A75CE8"/>
    <w:rsid w:val="00A7761D"/>
    <w:rsid w:val="00AC1BD3"/>
    <w:rsid w:val="00AC2EF2"/>
    <w:rsid w:val="00AE0C95"/>
    <w:rsid w:val="00AE6EDC"/>
    <w:rsid w:val="00B0051D"/>
    <w:rsid w:val="00B00982"/>
    <w:rsid w:val="00B00E0C"/>
    <w:rsid w:val="00B052A9"/>
    <w:rsid w:val="00B121B7"/>
    <w:rsid w:val="00B52F15"/>
    <w:rsid w:val="00B6316B"/>
    <w:rsid w:val="00B82EFA"/>
    <w:rsid w:val="00B9518F"/>
    <w:rsid w:val="00BA1B78"/>
    <w:rsid w:val="00BB1D43"/>
    <w:rsid w:val="00BC4A57"/>
    <w:rsid w:val="00C47D4F"/>
    <w:rsid w:val="00C66C7D"/>
    <w:rsid w:val="00C7480B"/>
    <w:rsid w:val="00C75838"/>
    <w:rsid w:val="00C776D0"/>
    <w:rsid w:val="00C77988"/>
    <w:rsid w:val="00C828C3"/>
    <w:rsid w:val="00CB1E4D"/>
    <w:rsid w:val="00CB7B89"/>
    <w:rsid w:val="00CC2913"/>
    <w:rsid w:val="00CC2AB0"/>
    <w:rsid w:val="00CC58EF"/>
    <w:rsid w:val="00CC7DA5"/>
    <w:rsid w:val="00CE1112"/>
    <w:rsid w:val="00CF177E"/>
    <w:rsid w:val="00CF69CE"/>
    <w:rsid w:val="00D45F15"/>
    <w:rsid w:val="00D462DD"/>
    <w:rsid w:val="00DB75F2"/>
    <w:rsid w:val="00DF0018"/>
    <w:rsid w:val="00DF04E6"/>
    <w:rsid w:val="00E123B4"/>
    <w:rsid w:val="00E3303E"/>
    <w:rsid w:val="00E56EBB"/>
    <w:rsid w:val="00E719BE"/>
    <w:rsid w:val="00E71C1F"/>
    <w:rsid w:val="00E76AEC"/>
    <w:rsid w:val="00E87B97"/>
    <w:rsid w:val="00E905DB"/>
    <w:rsid w:val="00E912ED"/>
    <w:rsid w:val="00EA7653"/>
    <w:rsid w:val="00EB2105"/>
    <w:rsid w:val="00EE7AE1"/>
    <w:rsid w:val="00F018AA"/>
    <w:rsid w:val="00F032CC"/>
    <w:rsid w:val="00F059C4"/>
    <w:rsid w:val="00F07392"/>
    <w:rsid w:val="00F32F57"/>
    <w:rsid w:val="00F47BDC"/>
    <w:rsid w:val="00F536AE"/>
    <w:rsid w:val="00F612AD"/>
    <w:rsid w:val="00F61C70"/>
    <w:rsid w:val="00F64BE7"/>
    <w:rsid w:val="00F76D76"/>
    <w:rsid w:val="00F94875"/>
    <w:rsid w:val="00F94C35"/>
    <w:rsid w:val="00F9582A"/>
    <w:rsid w:val="00F970E5"/>
    <w:rsid w:val="00FB4846"/>
    <w:rsid w:val="00FB5A7C"/>
    <w:rsid w:val="00FC792D"/>
    <w:rsid w:val="00FD2B51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bmissions_CSI@csi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Anderson, Amber</cp:lastModifiedBy>
  <cp:revision>3</cp:revision>
  <cp:lastPrinted>2023-08-24T23:16:00Z</cp:lastPrinted>
  <dcterms:created xsi:type="dcterms:W3CDTF">2025-01-16T05:14:00Z</dcterms:created>
  <dcterms:modified xsi:type="dcterms:W3CDTF">2025-01-16T21:24:00Z</dcterms:modified>
</cp:coreProperties>
</file>