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EBFCA" w14:textId="03FE9CDA" w:rsidR="00850BC1" w:rsidRPr="00CE5AA9" w:rsidRDefault="00257AD8" w:rsidP="00CE5AA9">
      <w:pPr>
        <w:pStyle w:val="Heading1"/>
      </w:pPr>
      <w:r w:rsidRPr="00CE5AA9">
        <mc:AlternateContent>
          <mc:Choice Requires="wps">
            <w:drawing>
              <wp:anchor distT="45720" distB="45720" distL="114300" distR="114300" simplePos="0" relativeHeight="251659264" behindDoc="0" locked="0" layoutInCell="1" allowOverlap="1" wp14:anchorId="1BFAD3D6" wp14:editId="566C0D49">
                <wp:simplePos x="0" y="0"/>
                <wp:positionH relativeFrom="margin">
                  <wp:posOffset>161925</wp:posOffset>
                </wp:positionH>
                <wp:positionV relativeFrom="paragraph">
                  <wp:posOffset>323215</wp:posOffset>
                </wp:positionV>
                <wp:extent cx="5876925" cy="3781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781425"/>
                        </a:xfrm>
                        <a:prstGeom prst="rect">
                          <a:avLst/>
                        </a:prstGeom>
                        <a:solidFill>
                          <a:srgbClr val="FFFFFF"/>
                        </a:solidFill>
                        <a:ln w="9525">
                          <a:solidFill>
                            <a:srgbClr val="000000"/>
                          </a:solidFill>
                          <a:miter lim="800000"/>
                          <a:headEnd/>
                          <a:tailEnd/>
                        </a:ln>
                      </wps:spPr>
                      <wps:txbx>
                        <w:txbxContent>
                          <w:p w14:paraId="2621C869" w14:textId="12187267" w:rsidR="00C374CE" w:rsidRPr="00C374CE" w:rsidRDefault="0005795E" w:rsidP="00257AD8">
                            <w:pPr>
                              <w:rPr>
                                <w:rFonts w:ascii="Arial" w:hAnsi="Arial" w:cs="Arial"/>
                              </w:rPr>
                            </w:pPr>
                            <w:r w:rsidRPr="00C374CE">
                              <w:rPr>
                                <w:rFonts w:ascii="Arial" w:hAnsi="Arial" w:cs="Arial"/>
                              </w:rPr>
                              <w:t xml:space="preserve">C.R.S. 22-1-119.3(d) (“Jack’s Law”) </w:t>
                            </w:r>
                            <w:r w:rsidR="000F1C6B">
                              <w:rPr>
                                <w:rFonts w:ascii="Arial" w:hAnsi="Arial" w:cs="Arial"/>
                              </w:rPr>
                              <w:t>permits</w:t>
                            </w:r>
                            <w:bookmarkStart w:id="0" w:name="_Hlk145622328"/>
                            <w:r w:rsidR="0079355A">
                              <w:rPr>
                                <w:rFonts w:ascii="Arial" w:hAnsi="Arial" w:cs="Arial"/>
                              </w:rPr>
                              <w:t xml:space="preserve"> </w:t>
                            </w:r>
                            <w:r w:rsidRPr="00C374CE">
                              <w:rPr>
                                <w:rFonts w:ascii="Arial" w:hAnsi="Arial" w:cs="Arial"/>
                              </w:rPr>
                              <w:t xml:space="preserve">schools </w:t>
                            </w:r>
                            <w:r w:rsidR="000F1C6B">
                              <w:rPr>
                                <w:rFonts w:ascii="Arial" w:hAnsi="Arial" w:cs="Arial"/>
                              </w:rPr>
                              <w:t xml:space="preserve">to </w:t>
                            </w:r>
                            <w:r w:rsidRPr="00C374CE">
                              <w:rPr>
                                <w:rFonts w:ascii="Arial" w:hAnsi="Arial" w:cs="Arial"/>
                              </w:rPr>
                              <w:t xml:space="preserve">allow "primary caregivers" to administer medical marijuana to qualified students on school property, on a school bus or at a school-sponsored event*. </w:t>
                            </w:r>
                            <w:r w:rsidR="00C374CE" w:rsidRPr="00C374CE">
                              <w:rPr>
                                <w:rFonts w:ascii="Arial" w:hAnsi="Arial" w:cs="Arial"/>
                              </w:rPr>
                              <w:t>S</w:t>
                            </w:r>
                            <w:r w:rsidRPr="00C374CE">
                              <w:rPr>
                                <w:rFonts w:ascii="Arial" w:hAnsi="Arial" w:cs="Arial"/>
                              </w:rPr>
                              <w:t>chools permitting the administration of medical marijuana should adopt a Medical Marijuana Policy stating who may act as a “primary caregiver” and establishing “reasonable parameters” regarding the administration and use of medical marijuana. Schools may also allow school personnel to volunteer to possess, administer or assist in the administration of medical marijuana to qualified students. Schools choosing to do so should establish requirements and parameters for the administration of medical marijuana in their Medical Marijuana Policy in alignment with state law.</w:t>
                            </w:r>
                            <w:bookmarkEnd w:id="0"/>
                          </w:p>
                          <w:p w14:paraId="4AD84A1E" w14:textId="31A9F98C" w:rsidR="00C374CE" w:rsidRPr="00C374CE" w:rsidRDefault="00C374CE" w:rsidP="00257AD8">
                            <w:pPr>
                              <w:rPr>
                                <w:rFonts w:ascii="Arial" w:hAnsi="Arial" w:cs="Arial"/>
                              </w:rPr>
                            </w:pPr>
                            <w:r w:rsidRPr="00C374CE">
                              <w:rPr>
                                <w:rFonts w:ascii="Arial" w:hAnsi="Arial" w:cs="Arial"/>
                              </w:rPr>
                              <w:t xml:space="preserve">This sample policy is intended to be used by CSI Schools in drafting their own </w:t>
                            </w:r>
                            <w:r>
                              <w:rPr>
                                <w:rFonts w:ascii="Arial" w:hAnsi="Arial" w:cs="Arial"/>
                              </w:rPr>
                              <w:t xml:space="preserve">Medical Marijuana </w:t>
                            </w:r>
                            <w:r w:rsidR="00100538">
                              <w:rPr>
                                <w:rFonts w:ascii="Arial" w:hAnsi="Arial" w:cs="Arial"/>
                              </w:rPr>
                              <w:t>p</w:t>
                            </w:r>
                            <w:r>
                              <w:rPr>
                                <w:rFonts w:ascii="Arial" w:hAnsi="Arial" w:cs="Arial"/>
                              </w:rPr>
                              <w:t>olicies</w:t>
                            </w:r>
                            <w:r w:rsidRPr="00C374CE">
                              <w:rPr>
                                <w:rFonts w:ascii="Arial" w:hAnsi="Arial" w:cs="Arial"/>
                              </w:rPr>
                              <w:t>. While the sample language provides a helpful starting point, each school’s policy may be tailored to its own practices and preferences within the confines of the requirements outlines in statute and State Board Rule, 1 CCR 301-68. This document may not be inclusive of everything a school could have in its policy, and schools are encouraged to have all policies reviewed by legal counsel and by CSI prior to adoption.</w:t>
                            </w:r>
                          </w:p>
                          <w:p w14:paraId="5696F730" w14:textId="68F8BD8D" w:rsidR="00C374CE" w:rsidRPr="00CE5AA9" w:rsidRDefault="00C374CE" w:rsidP="00257AD8">
                            <w:pPr>
                              <w:rPr>
                                <w:rFonts w:ascii="Arial" w:hAnsi="Arial" w:cs="Arial"/>
                                <w:i/>
                                <w:iCs/>
                              </w:rPr>
                            </w:pPr>
                            <w:r w:rsidRPr="00CE5AA9">
                              <w:rPr>
                                <w:rFonts w:ascii="Arial" w:hAnsi="Arial" w:cs="Arial"/>
                                <w:i/>
                                <w:iCs/>
                              </w:rPr>
                              <w:t xml:space="preserve">*A school is permitted to deny the administration of medical marijuana per Jack’s Law if the school loses federal funding </w:t>
                            </w:r>
                            <w:proofErr w:type="gramStart"/>
                            <w:r w:rsidRPr="00CE5AA9">
                              <w:rPr>
                                <w:rFonts w:ascii="Arial" w:hAnsi="Arial" w:cs="Arial"/>
                                <w:i/>
                                <w:iCs/>
                              </w:rPr>
                              <w:t>as a result of</w:t>
                            </w:r>
                            <w:proofErr w:type="gramEnd"/>
                            <w:r w:rsidRPr="00CE5AA9">
                              <w:rPr>
                                <w:rFonts w:ascii="Arial" w:hAnsi="Arial" w:cs="Arial"/>
                                <w:i/>
                                <w:iCs/>
                              </w:rPr>
                              <w:t xml:space="preserve"> compliance with Jack’s Law or posts on its website in a conspicuous place a statement regarding its decision not to </w:t>
                            </w:r>
                            <w:r w:rsidR="000F1C6B" w:rsidRPr="00CE5AA9">
                              <w:rPr>
                                <w:rFonts w:ascii="Arial" w:hAnsi="Arial" w:cs="Arial"/>
                                <w:i/>
                                <w:iCs/>
                              </w:rPr>
                              <w:t>allow the administration of medical marijuana</w:t>
                            </w:r>
                            <w:r w:rsidRPr="00CE5AA9">
                              <w:rPr>
                                <w:rFonts w:ascii="Arial" w:hAnsi="Arial" w:cs="Arial"/>
                                <w:i/>
                                <w:iCs/>
                              </w:rPr>
                              <w:t xml:space="preserve">. School nurses or school personnel </w:t>
                            </w:r>
                            <w:r w:rsidR="000F1C6B" w:rsidRPr="00CE5AA9">
                              <w:rPr>
                                <w:rFonts w:ascii="Arial" w:hAnsi="Arial" w:cs="Arial"/>
                                <w:i/>
                                <w:iCs/>
                              </w:rPr>
                              <w:t xml:space="preserve">can </w:t>
                            </w:r>
                            <w:r w:rsidRPr="00CE5AA9">
                              <w:rPr>
                                <w:rFonts w:ascii="Arial" w:hAnsi="Arial" w:cs="Arial"/>
                                <w:i/>
                                <w:iCs/>
                              </w:rPr>
                              <w:t>never be required to administer medical marijuana to a student.</w:t>
                            </w:r>
                          </w:p>
                          <w:p w14:paraId="1BE76A8E" w14:textId="77777777" w:rsidR="0005795E" w:rsidRDefault="0005795E" w:rsidP="00257AD8">
                            <w:pPr>
                              <w:rPr>
                                <w:rFonts w:ascii="Arial" w:hAnsi="Arial" w:cs="Arial"/>
                              </w:rPr>
                            </w:pPr>
                          </w:p>
                          <w:p w14:paraId="09E9D61A" w14:textId="77777777" w:rsidR="0005795E" w:rsidRDefault="0005795E" w:rsidP="00257A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FAD3D6" id="_x0000_t202" coordsize="21600,21600" o:spt="202" path="m,l,21600r21600,l21600,xe">
                <v:stroke joinstyle="miter"/>
                <v:path gradientshapeok="t" o:connecttype="rect"/>
              </v:shapetype>
              <v:shape id="Text Box 2" o:spid="_x0000_s1026" type="#_x0000_t202" style="position:absolute;left:0;text-align:left;margin-left:12.75pt;margin-top:25.45pt;width:462.75pt;height:29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">
                <v:textbox>
                  <w:txbxContent>
                    <w:p w14:paraId="2621C869" w14:textId="12187267" w:rsidR="00C374CE" w:rsidRPr="00C374CE" w:rsidRDefault="0005795E" w:rsidP="00257AD8">
                      <w:pPr>
                        <w:rPr>
                          <w:rFonts w:ascii="Arial" w:hAnsi="Arial" w:cs="Arial"/>
                        </w:rPr>
                      </w:pPr>
                      <w:r w:rsidRPr="00C374CE">
                        <w:rPr>
                          <w:rFonts w:ascii="Arial" w:hAnsi="Arial" w:cs="Arial"/>
                        </w:rPr>
                        <w:t xml:space="preserve">C.R.S. 22-1-119.3(d) (“Jack’s Law”) </w:t>
                      </w:r>
                      <w:r w:rsidR="000F1C6B">
                        <w:rPr>
                          <w:rFonts w:ascii="Arial" w:hAnsi="Arial" w:cs="Arial"/>
                        </w:rPr>
                        <w:t>permits</w:t>
                      </w:r>
                      <w:bookmarkStart w:id="1" w:name="_Hlk145622328"/>
                      <w:r w:rsidR="0079355A">
                        <w:rPr>
                          <w:rFonts w:ascii="Arial" w:hAnsi="Arial" w:cs="Arial"/>
                        </w:rPr>
                        <w:t xml:space="preserve"> </w:t>
                      </w:r>
                      <w:r w:rsidRPr="00C374CE">
                        <w:rPr>
                          <w:rFonts w:ascii="Arial" w:hAnsi="Arial" w:cs="Arial"/>
                        </w:rPr>
                        <w:t xml:space="preserve">schools </w:t>
                      </w:r>
                      <w:r w:rsidR="000F1C6B">
                        <w:rPr>
                          <w:rFonts w:ascii="Arial" w:hAnsi="Arial" w:cs="Arial"/>
                        </w:rPr>
                        <w:t xml:space="preserve">to </w:t>
                      </w:r>
                      <w:r w:rsidRPr="00C374CE">
                        <w:rPr>
                          <w:rFonts w:ascii="Arial" w:hAnsi="Arial" w:cs="Arial"/>
                        </w:rPr>
                        <w:t xml:space="preserve">allow "primary caregivers" to administer medical marijuana to qualified students on school property, on a school bus or at a school-sponsored event*. </w:t>
                      </w:r>
                      <w:r w:rsidR="00C374CE" w:rsidRPr="00C374CE">
                        <w:rPr>
                          <w:rFonts w:ascii="Arial" w:hAnsi="Arial" w:cs="Arial"/>
                        </w:rPr>
                        <w:t>S</w:t>
                      </w:r>
                      <w:r w:rsidRPr="00C374CE">
                        <w:rPr>
                          <w:rFonts w:ascii="Arial" w:hAnsi="Arial" w:cs="Arial"/>
                        </w:rPr>
                        <w:t>chools permitting the administration of medical marijuana should adopt a Medical Marijuana Policy stating who may act as a “primary caregiver” and establishing “reasonable parameters” regarding the administration and use of medical marijuana. Schools may also allow school personnel to volunteer to possess, administer or assist in the administration of medical marijuana to qualified students. Schools choosing to do so should establish requirements and parameters for the administration of medical marijuana in their Medical Marijuana Policy in alignment with state law.</w:t>
                      </w:r>
                      <w:bookmarkEnd w:id="1"/>
                    </w:p>
                    <w:p w14:paraId="4AD84A1E" w14:textId="31A9F98C" w:rsidR="00C374CE" w:rsidRPr="00C374CE" w:rsidRDefault="00C374CE" w:rsidP="00257AD8">
                      <w:pPr>
                        <w:rPr>
                          <w:rFonts w:ascii="Arial" w:hAnsi="Arial" w:cs="Arial"/>
                        </w:rPr>
                      </w:pPr>
                      <w:r w:rsidRPr="00C374CE">
                        <w:rPr>
                          <w:rFonts w:ascii="Arial" w:hAnsi="Arial" w:cs="Arial"/>
                        </w:rPr>
                        <w:t xml:space="preserve">This sample policy is intended to be used by CSI Schools in drafting their own </w:t>
                      </w:r>
                      <w:r>
                        <w:rPr>
                          <w:rFonts w:ascii="Arial" w:hAnsi="Arial" w:cs="Arial"/>
                        </w:rPr>
                        <w:t xml:space="preserve">Medical Marijuana </w:t>
                      </w:r>
                      <w:r w:rsidR="00100538">
                        <w:rPr>
                          <w:rFonts w:ascii="Arial" w:hAnsi="Arial" w:cs="Arial"/>
                        </w:rPr>
                        <w:t>p</w:t>
                      </w:r>
                      <w:r>
                        <w:rPr>
                          <w:rFonts w:ascii="Arial" w:hAnsi="Arial" w:cs="Arial"/>
                        </w:rPr>
                        <w:t>olicies</w:t>
                      </w:r>
                      <w:r w:rsidRPr="00C374CE">
                        <w:rPr>
                          <w:rFonts w:ascii="Arial" w:hAnsi="Arial" w:cs="Arial"/>
                        </w:rPr>
                        <w:t>. While the sample language provides a helpful starting point, each school’s policy may be tailored to its own practices and preferences within the confines of the requirements outlines in statute and State Board Rule, 1 CCR 301-68. This document may not be inclusive of everything a school could have in its policy, and schools are encouraged to have all policies reviewed by legal counsel and by CSI prior to adoption.</w:t>
                      </w:r>
                    </w:p>
                    <w:p w14:paraId="5696F730" w14:textId="68F8BD8D" w:rsidR="00C374CE" w:rsidRPr="00CE5AA9" w:rsidRDefault="00C374CE" w:rsidP="00257AD8">
                      <w:pPr>
                        <w:rPr>
                          <w:rFonts w:ascii="Arial" w:hAnsi="Arial" w:cs="Arial"/>
                          <w:i/>
                          <w:iCs/>
                        </w:rPr>
                      </w:pPr>
                      <w:r w:rsidRPr="00CE5AA9">
                        <w:rPr>
                          <w:rFonts w:ascii="Arial" w:hAnsi="Arial" w:cs="Arial"/>
                          <w:i/>
                          <w:iCs/>
                        </w:rPr>
                        <w:t xml:space="preserve">*A school is permitted to deny the administration of medical marijuana per Jack’s Law if the school loses federal funding </w:t>
                      </w:r>
                      <w:proofErr w:type="gramStart"/>
                      <w:r w:rsidRPr="00CE5AA9">
                        <w:rPr>
                          <w:rFonts w:ascii="Arial" w:hAnsi="Arial" w:cs="Arial"/>
                          <w:i/>
                          <w:iCs/>
                        </w:rPr>
                        <w:t>as a result of</w:t>
                      </w:r>
                      <w:proofErr w:type="gramEnd"/>
                      <w:r w:rsidRPr="00CE5AA9">
                        <w:rPr>
                          <w:rFonts w:ascii="Arial" w:hAnsi="Arial" w:cs="Arial"/>
                          <w:i/>
                          <w:iCs/>
                        </w:rPr>
                        <w:t xml:space="preserve"> compliance with Jack’s Law or posts on its website in a conspicuous place a statement regarding its decision not to </w:t>
                      </w:r>
                      <w:r w:rsidR="000F1C6B" w:rsidRPr="00CE5AA9">
                        <w:rPr>
                          <w:rFonts w:ascii="Arial" w:hAnsi="Arial" w:cs="Arial"/>
                          <w:i/>
                          <w:iCs/>
                        </w:rPr>
                        <w:t>allow the administration of medical marijuana</w:t>
                      </w:r>
                      <w:r w:rsidRPr="00CE5AA9">
                        <w:rPr>
                          <w:rFonts w:ascii="Arial" w:hAnsi="Arial" w:cs="Arial"/>
                          <w:i/>
                          <w:iCs/>
                        </w:rPr>
                        <w:t xml:space="preserve">. School nurses or school personnel </w:t>
                      </w:r>
                      <w:r w:rsidR="000F1C6B" w:rsidRPr="00CE5AA9">
                        <w:rPr>
                          <w:rFonts w:ascii="Arial" w:hAnsi="Arial" w:cs="Arial"/>
                          <w:i/>
                          <w:iCs/>
                        </w:rPr>
                        <w:t xml:space="preserve">can </w:t>
                      </w:r>
                      <w:r w:rsidRPr="00CE5AA9">
                        <w:rPr>
                          <w:rFonts w:ascii="Arial" w:hAnsi="Arial" w:cs="Arial"/>
                          <w:i/>
                          <w:iCs/>
                        </w:rPr>
                        <w:t>never be required to administer medical marijuana to a student.</w:t>
                      </w:r>
                    </w:p>
                    <w:p w14:paraId="1BE76A8E" w14:textId="77777777" w:rsidR="0005795E" w:rsidRDefault="0005795E" w:rsidP="00257AD8">
                      <w:pPr>
                        <w:rPr>
                          <w:rFonts w:ascii="Arial" w:hAnsi="Arial" w:cs="Arial"/>
                        </w:rPr>
                      </w:pPr>
                    </w:p>
                    <w:p w14:paraId="09E9D61A" w14:textId="77777777" w:rsidR="0005795E" w:rsidRDefault="0005795E" w:rsidP="00257AD8"/>
                  </w:txbxContent>
                </v:textbox>
                <w10:wrap type="square" anchorx="margin"/>
              </v:shape>
            </w:pict>
          </mc:Fallback>
        </mc:AlternateContent>
      </w:r>
      <w:r w:rsidR="0005795E" w:rsidRPr="00CE5AA9">
        <w:t>ADMINIST</w:t>
      </w:r>
      <w:r w:rsidR="00C374CE" w:rsidRPr="00CE5AA9">
        <w:t>RATION OF</w:t>
      </w:r>
      <w:r w:rsidR="0005795E" w:rsidRPr="00CE5AA9">
        <w:t xml:space="preserve"> MEDICAL MARIJUANA TO </w:t>
      </w:r>
      <w:r w:rsidR="00C374CE" w:rsidRPr="00CE5AA9">
        <w:t xml:space="preserve">QUALIFIED </w:t>
      </w:r>
      <w:r w:rsidR="0005795E" w:rsidRPr="00CE5AA9">
        <w:t>STUDENTS</w:t>
      </w:r>
    </w:p>
    <w:p w14:paraId="3F0EA4A0" w14:textId="47863DD3" w:rsidR="0005795E" w:rsidRDefault="0005795E" w:rsidP="00633B4B">
      <w:pPr>
        <w:pStyle w:val="NormalWeb"/>
        <w:shd w:val="clear" w:color="auto" w:fill="FFFFFF"/>
        <w:spacing w:before="0" w:beforeAutospacing="0" w:after="0" w:afterAutospacing="0"/>
        <w:rPr>
          <w:rFonts w:ascii="Arial" w:hAnsi="Arial" w:cs="Arial"/>
          <w:color w:val="333333"/>
          <w:sz w:val="22"/>
          <w:szCs w:val="22"/>
          <w:bdr w:val="none" w:sz="0" w:space="0" w:color="auto" w:frame="1"/>
        </w:rPr>
      </w:pPr>
    </w:p>
    <w:p w14:paraId="3EFC5BF9" w14:textId="055D52FE" w:rsidR="00633B4B" w:rsidRPr="002762E8" w:rsidRDefault="00633B4B" w:rsidP="00633B4B">
      <w:pPr>
        <w:pStyle w:val="NormalWeb"/>
        <w:shd w:val="clear" w:color="auto" w:fill="FFFFFF"/>
        <w:spacing w:before="0" w:beforeAutospacing="0" w:after="0" w:afterAutospacing="0"/>
        <w:rPr>
          <w:rFonts w:ascii="Arial" w:hAnsi="Arial" w:cs="Arial"/>
          <w:color w:val="333333"/>
          <w:sz w:val="22"/>
          <w:szCs w:val="22"/>
        </w:rPr>
      </w:pPr>
      <w:r w:rsidRPr="002762E8">
        <w:rPr>
          <w:rFonts w:ascii="Arial" w:hAnsi="Arial" w:cs="Arial"/>
          <w:color w:val="333333"/>
          <w:sz w:val="22"/>
          <w:szCs w:val="22"/>
          <w:bdr w:val="none" w:sz="0" w:space="0" w:color="auto" w:frame="1"/>
        </w:rPr>
        <w:t xml:space="preserve">The </w:t>
      </w:r>
      <w:r w:rsidR="0090342E" w:rsidRPr="002762E8">
        <w:rPr>
          <w:rFonts w:ascii="Arial" w:hAnsi="Arial" w:cs="Arial"/>
          <w:color w:val="333333"/>
          <w:sz w:val="22"/>
          <w:szCs w:val="22"/>
          <w:highlight w:val="yellow"/>
          <w:bdr w:val="none" w:sz="0" w:space="0" w:color="auto" w:frame="1"/>
        </w:rPr>
        <w:t>SCHOOL</w:t>
      </w:r>
      <w:r w:rsidR="0090342E" w:rsidRPr="002762E8">
        <w:rPr>
          <w:rFonts w:ascii="Arial" w:hAnsi="Arial" w:cs="Arial"/>
          <w:color w:val="333333"/>
          <w:sz w:val="22"/>
          <w:szCs w:val="22"/>
          <w:bdr w:val="none" w:sz="0" w:space="0" w:color="auto" w:frame="1"/>
        </w:rPr>
        <w:t xml:space="preserve"> </w:t>
      </w:r>
      <w:r w:rsidRPr="002762E8">
        <w:rPr>
          <w:rFonts w:ascii="Arial" w:hAnsi="Arial" w:cs="Arial"/>
          <w:color w:val="333333"/>
          <w:sz w:val="22"/>
          <w:szCs w:val="22"/>
          <w:bdr w:val="none" w:sz="0" w:space="0" w:color="auto" w:frame="1"/>
        </w:rPr>
        <w:t>Board</w:t>
      </w:r>
      <w:r w:rsidR="0090342E" w:rsidRPr="002762E8">
        <w:rPr>
          <w:rFonts w:ascii="Arial" w:hAnsi="Arial" w:cs="Arial"/>
          <w:color w:val="333333"/>
          <w:sz w:val="22"/>
          <w:szCs w:val="22"/>
          <w:bdr w:val="none" w:sz="0" w:space="0" w:color="auto" w:frame="1"/>
        </w:rPr>
        <w:t xml:space="preserve"> of Directors (“the Board”)</w:t>
      </w:r>
      <w:r w:rsidRPr="002762E8">
        <w:rPr>
          <w:rFonts w:ascii="Arial" w:hAnsi="Arial" w:cs="Arial"/>
          <w:color w:val="333333"/>
          <w:sz w:val="22"/>
          <w:szCs w:val="22"/>
          <w:bdr w:val="none" w:sz="0" w:space="0" w:color="auto" w:frame="1"/>
        </w:rPr>
        <w:t xml:space="preserve"> strives to honor families’ private medical decisions while ensuring a learning environment free of disruption. Administration of medical marijuana to qualified students shall be in accordance with this policy</w:t>
      </w:r>
      <w:r w:rsidR="00A948FE" w:rsidRPr="002762E8">
        <w:rPr>
          <w:rFonts w:ascii="Arial" w:hAnsi="Arial" w:cs="Arial"/>
          <w:color w:val="333333"/>
          <w:sz w:val="22"/>
          <w:szCs w:val="22"/>
          <w:bdr w:val="none" w:sz="0" w:space="0" w:color="auto" w:frame="1"/>
        </w:rPr>
        <w:t xml:space="preserve"> and state law (C.R.S. 22-1-119.3)</w:t>
      </w:r>
      <w:r w:rsidRPr="002762E8">
        <w:rPr>
          <w:rFonts w:ascii="Arial" w:hAnsi="Arial" w:cs="Arial"/>
          <w:color w:val="333333"/>
          <w:sz w:val="22"/>
          <w:szCs w:val="22"/>
          <w:bdr w:val="none" w:sz="0" w:space="0" w:color="auto" w:frame="1"/>
        </w:rPr>
        <w:t xml:space="preserve">. Administration of all other prescription and nonprescription medications to students shall be in accordance with applicable law and </w:t>
      </w:r>
      <w:r w:rsidR="0090342E" w:rsidRPr="002762E8">
        <w:rPr>
          <w:rFonts w:ascii="Arial" w:hAnsi="Arial" w:cs="Arial"/>
          <w:color w:val="333333"/>
          <w:sz w:val="22"/>
          <w:szCs w:val="22"/>
          <w:highlight w:val="yellow"/>
          <w:bdr w:val="none" w:sz="0" w:space="0" w:color="auto" w:frame="1"/>
        </w:rPr>
        <w:t>SCHOOL’S</w:t>
      </w:r>
      <w:r w:rsidRPr="002762E8">
        <w:rPr>
          <w:rFonts w:ascii="Arial" w:hAnsi="Arial" w:cs="Arial"/>
          <w:color w:val="333333"/>
          <w:sz w:val="22"/>
          <w:szCs w:val="22"/>
          <w:bdr w:val="none" w:sz="0" w:space="0" w:color="auto" w:frame="1"/>
        </w:rPr>
        <w:t xml:space="preserve"> policy concerning the administration of medications to students.</w:t>
      </w:r>
    </w:p>
    <w:p w14:paraId="72612FED" w14:textId="77777777" w:rsidR="00633B4B" w:rsidRPr="002762E8" w:rsidRDefault="00633B4B" w:rsidP="00633B4B">
      <w:pPr>
        <w:pStyle w:val="NormalWeb"/>
        <w:shd w:val="clear" w:color="auto" w:fill="FFFFFF"/>
        <w:spacing w:before="0" w:beforeAutospacing="0" w:after="0" w:afterAutospacing="0"/>
        <w:rPr>
          <w:rFonts w:ascii="Arial" w:hAnsi="Arial" w:cs="Arial"/>
          <w:color w:val="333333"/>
          <w:sz w:val="22"/>
          <w:szCs w:val="22"/>
        </w:rPr>
      </w:pPr>
      <w:r w:rsidRPr="002762E8">
        <w:rPr>
          <w:rFonts w:ascii="Arial" w:hAnsi="Arial" w:cs="Arial"/>
          <w:color w:val="333333"/>
          <w:sz w:val="22"/>
          <w:szCs w:val="22"/>
        </w:rPr>
        <w:t> </w:t>
      </w:r>
    </w:p>
    <w:p w14:paraId="15789A73" w14:textId="77777777" w:rsidR="00633B4B" w:rsidRPr="00CE5AA9" w:rsidRDefault="00633B4B" w:rsidP="00CE5AA9">
      <w:pPr>
        <w:pStyle w:val="Heading2"/>
      </w:pPr>
      <w:r w:rsidRPr="00CE5AA9">
        <w:rPr>
          <w:rStyle w:val="Strong"/>
        </w:rPr>
        <w:t>Definitions</w:t>
      </w:r>
    </w:p>
    <w:p w14:paraId="4EC9F14A" w14:textId="77777777" w:rsidR="00633B4B" w:rsidRPr="002762E8" w:rsidRDefault="00633B4B" w:rsidP="00633B4B">
      <w:pPr>
        <w:pStyle w:val="NormalWeb"/>
        <w:shd w:val="clear" w:color="auto" w:fill="FFFFFF"/>
        <w:spacing w:before="0" w:beforeAutospacing="0" w:after="0" w:afterAutospacing="0"/>
        <w:rPr>
          <w:rFonts w:ascii="Arial" w:hAnsi="Arial" w:cs="Arial"/>
          <w:color w:val="333333"/>
          <w:sz w:val="22"/>
          <w:szCs w:val="22"/>
        </w:rPr>
      </w:pPr>
      <w:r w:rsidRPr="002762E8">
        <w:rPr>
          <w:rFonts w:ascii="Arial" w:hAnsi="Arial" w:cs="Arial"/>
          <w:color w:val="333333"/>
          <w:sz w:val="22"/>
          <w:szCs w:val="22"/>
        </w:rPr>
        <w:t> </w:t>
      </w:r>
    </w:p>
    <w:p w14:paraId="343A709C" w14:textId="77777777" w:rsidR="00633B4B" w:rsidRPr="002762E8" w:rsidRDefault="00633B4B" w:rsidP="00633B4B">
      <w:pPr>
        <w:pStyle w:val="NormalWeb"/>
        <w:shd w:val="clear" w:color="auto" w:fill="FFFFFF"/>
        <w:spacing w:before="0" w:beforeAutospacing="0" w:after="0" w:afterAutospacing="0"/>
        <w:rPr>
          <w:rFonts w:ascii="Arial" w:hAnsi="Arial" w:cs="Arial"/>
          <w:color w:val="333333"/>
          <w:sz w:val="22"/>
          <w:szCs w:val="22"/>
        </w:rPr>
      </w:pPr>
      <w:r w:rsidRPr="002762E8">
        <w:rPr>
          <w:rFonts w:ascii="Arial" w:hAnsi="Arial" w:cs="Arial"/>
          <w:color w:val="333333"/>
          <w:sz w:val="22"/>
          <w:szCs w:val="22"/>
          <w:bdr w:val="none" w:sz="0" w:space="0" w:color="auto" w:frame="1"/>
        </w:rPr>
        <w:t>For purposes of this policy, the following definitions shall apply:</w:t>
      </w:r>
    </w:p>
    <w:p w14:paraId="40FEEA83" w14:textId="77777777" w:rsidR="00633B4B" w:rsidRPr="002762E8" w:rsidRDefault="00633B4B" w:rsidP="00633B4B">
      <w:pPr>
        <w:pStyle w:val="NormalWeb"/>
        <w:shd w:val="clear" w:color="auto" w:fill="FFFFFF"/>
        <w:spacing w:before="0" w:beforeAutospacing="0" w:after="0" w:afterAutospacing="0"/>
        <w:rPr>
          <w:rFonts w:ascii="Arial" w:hAnsi="Arial" w:cs="Arial"/>
          <w:color w:val="333333"/>
          <w:sz w:val="22"/>
          <w:szCs w:val="22"/>
        </w:rPr>
      </w:pPr>
      <w:r w:rsidRPr="002762E8">
        <w:rPr>
          <w:rFonts w:ascii="Arial" w:hAnsi="Arial" w:cs="Arial"/>
          <w:color w:val="333333"/>
          <w:sz w:val="22"/>
          <w:szCs w:val="22"/>
        </w:rPr>
        <w:t> </w:t>
      </w:r>
    </w:p>
    <w:p w14:paraId="0E777544" w14:textId="37D6C72F" w:rsidR="00633B4B" w:rsidRPr="002762E8" w:rsidRDefault="00633B4B" w:rsidP="00100538">
      <w:pPr>
        <w:pStyle w:val="NormalWeb"/>
        <w:numPr>
          <w:ilvl w:val="0"/>
          <w:numId w:val="9"/>
        </w:numPr>
        <w:shd w:val="clear" w:color="auto" w:fill="FFFFFF"/>
        <w:spacing w:before="120" w:beforeAutospacing="0" w:after="120" w:afterAutospacing="0"/>
        <w:rPr>
          <w:rFonts w:ascii="Arial" w:hAnsi="Arial" w:cs="Arial"/>
          <w:color w:val="333333"/>
          <w:sz w:val="22"/>
          <w:szCs w:val="22"/>
          <w:bdr w:val="none" w:sz="0" w:space="0" w:color="auto" w:frame="1"/>
        </w:rPr>
      </w:pPr>
      <w:r w:rsidRPr="002762E8">
        <w:rPr>
          <w:rFonts w:ascii="Arial" w:hAnsi="Arial" w:cs="Arial"/>
          <w:color w:val="333333"/>
          <w:sz w:val="22"/>
          <w:szCs w:val="22"/>
          <w:bdr w:val="none" w:sz="0" w:space="0" w:color="auto" w:frame="1"/>
        </w:rPr>
        <w:t xml:space="preserve">“Designated location” means a location identified in writing by the school </w:t>
      </w:r>
      <w:r w:rsidR="00C56E45" w:rsidRPr="002762E8">
        <w:rPr>
          <w:rFonts w:ascii="Arial" w:hAnsi="Arial" w:cs="Arial"/>
          <w:color w:val="333333"/>
          <w:sz w:val="22"/>
          <w:szCs w:val="22"/>
          <w:bdr w:val="none" w:sz="0" w:space="0" w:color="auto" w:frame="1"/>
        </w:rPr>
        <w:t xml:space="preserve">principal </w:t>
      </w:r>
      <w:r w:rsidRPr="002762E8">
        <w:rPr>
          <w:rFonts w:ascii="Arial" w:hAnsi="Arial" w:cs="Arial"/>
          <w:color w:val="333333"/>
          <w:sz w:val="22"/>
          <w:szCs w:val="22"/>
          <w:bdr w:val="none" w:sz="0" w:space="0" w:color="auto" w:frame="1"/>
        </w:rPr>
        <w:t xml:space="preserve">in </w:t>
      </w:r>
      <w:r w:rsidR="00C56E45" w:rsidRPr="002762E8">
        <w:rPr>
          <w:rFonts w:ascii="Arial" w:hAnsi="Arial" w:cs="Arial"/>
          <w:color w:val="333333"/>
          <w:sz w:val="22"/>
          <w:szCs w:val="22"/>
          <w:bdr w:val="none" w:sz="0" w:space="0" w:color="auto" w:frame="1"/>
        </w:rPr>
        <w:t>his or her</w:t>
      </w:r>
      <w:r w:rsidRPr="002762E8">
        <w:rPr>
          <w:rFonts w:ascii="Arial" w:hAnsi="Arial" w:cs="Arial"/>
          <w:color w:val="333333"/>
          <w:sz w:val="22"/>
          <w:szCs w:val="22"/>
          <w:bdr w:val="none" w:sz="0" w:space="0" w:color="auto" w:frame="1"/>
        </w:rPr>
        <w:t xml:space="preserve"> sole discretion and may include a location on the grounds of the school in which the student is enrolled, upon a school bus in Colorado, at a school-sponsored event in Colorado or on other </w:t>
      </w:r>
      <w:r w:rsidR="0090342E" w:rsidRPr="002762E8">
        <w:rPr>
          <w:rFonts w:ascii="Arial" w:hAnsi="Arial" w:cs="Arial"/>
          <w:color w:val="333333"/>
          <w:sz w:val="22"/>
          <w:szCs w:val="22"/>
          <w:bdr w:val="none" w:sz="0" w:space="0" w:color="auto" w:frame="1"/>
        </w:rPr>
        <w:t xml:space="preserve">school </w:t>
      </w:r>
      <w:r w:rsidRPr="002762E8">
        <w:rPr>
          <w:rFonts w:ascii="Arial" w:hAnsi="Arial" w:cs="Arial"/>
          <w:color w:val="333333"/>
          <w:sz w:val="22"/>
          <w:szCs w:val="22"/>
          <w:bdr w:val="none" w:sz="0" w:space="0" w:color="auto" w:frame="1"/>
        </w:rPr>
        <w:t>property.</w:t>
      </w:r>
    </w:p>
    <w:p w14:paraId="5F06B9E2" w14:textId="4A3BF041" w:rsidR="0049219D" w:rsidRPr="002762E8" w:rsidRDefault="0049219D" w:rsidP="00100538">
      <w:pPr>
        <w:pStyle w:val="NormalWeb"/>
        <w:numPr>
          <w:ilvl w:val="0"/>
          <w:numId w:val="9"/>
        </w:numPr>
        <w:shd w:val="clear" w:color="auto" w:fill="FFFFFF"/>
        <w:spacing w:before="120" w:beforeAutospacing="0" w:after="120" w:afterAutospacing="0"/>
        <w:rPr>
          <w:rFonts w:ascii="Arial" w:hAnsi="Arial" w:cs="Arial"/>
          <w:color w:val="333333"/>
          <w:sz w:val="22"/>
          <w:szCs w:val="22"/>
        </w:rPr>
      </w:pPr>
      <w:r w:rsidRPr="002762E8">
        <w:rPr>
          <w:rFonts w:ascii="Arial" w:hAnsi="Arial" w:cs="Arial"/>
          <w:color w:val="333333"/>
          <w:sz w:val="22"/>
          <w:szCs w:val="22"/>
        </w:rPr>
        <w:t>"Medical marijuana" means a cannabis product with a delta-9 tetrahydrocannabinol (THC) concentration greater than 0.3 percent.</w:t>
      </w:r>
      <w:r w:rsidR="005930F0">
        <w:rPr>
          <w:rFonts w:ascii="Arial" w:hAnsi="Arial" w:cs="Arial"/>
          <w:color w:val="333333"/>
          <w:sz w:val="22"/>
          <w:szCs w:val="22"/>
        </w:rPr>
        <w:t xml:space="preserve"> A</w:t>
      </w:r>
      <w:r w:rsidR="005930F0" w:rsidRPr="005930F0">
        <w:rPr>
          <w:rFonts w:ascii="Arial" w:hAnsi="Arial" w:cs="Arial"/>
          <w:color w:val="333333"/>
          <w:sz w:val="22"/>
          <w:szCs w:val="22"/>
        </w:rPr>
        <w:t xml:space="preserve">dministration of cannabis products with a THC concentration of 0.3 percent or less to students is covered by the Medication Administration Policy, and not </w:t>
      </w:r>
      <w:r w:rsidR="00533543">
        <w:rPr>
          <w:rFonts w:ascii="Arial" w:hAnsi="Arial" w:cs="Arial"/>
          <w:color w:val="333333"/>
          <w:sz w:val="22"/>
          <w:szCs w:val="22"/>
        </w:rPr>
        <w:t xml:space="preserve">by </w:t>
      </w:r>
      <w:r w:rsidR="005930F0" w:rsidRPr="005930F0">
        <w:rPr>
          <w:rFonts w:ascii="Arial" w:hAnsi="Arial" w:cs="Arial"/>
          <w:color w:val="333333"/>
          <w:sz w:val="22"/>
          <w:szCs w:val="22"/>
        </w:rPr>
        <w:t>this policy.</w:t>
      </w:r>
    </w:p>
    <w:p w14:paraId="395072F3" w14:textId="470DF407" w:rsidR="0049219D" w:rsidRPr="002762E8" w:rsidRDefault="00633B4B" w:rsidP="00100538">
      <w:pPr>
        <w:pStyle w:val="NormalWeb"/>
        <w:numPr>
          <w:ilvl w:val="0"/>
          <w:numId w:val="9"/>
        </w:numPr>
        <w:shd w:val="clear" w:color="auto" w:fill="FFFFFF"/>
        <w:spacing w:before="120" w:beforeAutospacing="0" w:after="120" w:afterAutospacing="0"/>
        <w:rPr>
          <w:rFonts w:ascii="Arial" w:hAnsi="Arial" w:cs="Arial"/>
          <w:color w:val="333333"/>
          <w:sz w:val="22"/>
          <w:szCs w:val="22"/>
          <w:bdr w:val="none" w:sz="0" w:space="0" w:color="auto" w:frame="1"/>
        </w:rPr>
      </w:pPr>
      <w:r w:rsidRPr="002762E8">
        <w:rPr>
          <w:rFonts w:ascii="Arial" w:hAnsi="Arial" w:cs="Arial"/>
          <w:color w:val="333333"/>
          <w:sz w:val="22"/>
          <w:szCs w:val="22"/>
          <w:bdr w:val="none" w:sz="0" w:space="0" w:color="auto" w:frame="1"/>
        </w:rPr>
        <w:t>“Permissible form of medical marijuana” means </w:t>
      </w:r>
      <w:r w:rsidRPr="002762E8">
        <w:rPr>
          <w:rStyle w:val="Strong"/>
          <w:rFonts w:ascii="Arial" w:hAnsi="Arial" w:cs="Arial"/>
          <w:b w:val="0"/>
          <w:bCs w:val="0"/>
          <w:color w:val="333333"/>
          <w:sz w:val="22"/>
          <w:szCs w:val="22"/>
          <w:bdr w:val="none" w:sz="0" w:space="0" w:color="auto" w:frame="1"/>
        </w:rPr>
        <w:t>non-smokeable products</w:t>
      </w:r>
      <w:r w:rsidRPr="002762E8">
        <w:rPr>
          <w:rFonts w:ascii="Arial" w:hAnsi="Arial" w:cs="Arial"/>
          <w:color w:val="333333"/>
          <w:sz w:val="22"/>
          <w:szCs w:val="22"/>
          <w:bdr w:val="none" w:sz="0" w:space="0" w:color="auto" w:frame="1"/>
        </w:rPr>
        <w:t xml:space="preserve"> such as oils, patches, tinctures, edible products or lotions that can be administered and fully ingested or absorbed in a short period of time. </w:t>
      </w:r>
      <w:r w:rsidR="0049219D" w:rsidRPr="002762E8">
        <w:rPr>
          <w:rFonts w:ascii="Arial" w:hAnsi="Arial" w:cs="Arial"/>
          <w:color w:val="333333"/>
          <w:sz w:val="22"/>
          <w:szCs w:val="22"/>
          <w:bdr w:val="none" w:sz="0" w:space="0" w:color="auto" w:frame="1"/>
        </w:rPr>
        <w:t xml:space="preserve">Patches and other forms of administration that </w:t>
      </w:r>
      <w:r w:rsidR="0049219D" w:rsidRPr="002762E8">
        <w:rPr>
          <w:rFonts w:ascii="Arial" w:hAnsi="Arial" w:cs="Arial"/>
          <w:color w:val="333333"/>
          <w:sz w:val="22"/>
          <w:szCs w:val="22"/>
          <w:bdr w:val="none" w:sz="0" w:space="0" w:color="auto" w:frame="1"/>
        </w:rPr>
        <w:lastRenderedPageBreak/>
        <w:t xml:space="preserve">continue to deliver medical marijuana to a qualified student while at school may be appropriate for students who receive ongoing adult assistance or on a case-by-case basis as determined by the </w:t>
      </w:r>
      <w:r w:rsidR="00100538">
        <w:rPr>
          <w:rFonts w:ascii="Arial" w:hAnsi="Arial" w:cs="Arial"/>
          <w:color w:val="333333"/>
          <w:sz w:val="22"/>
          <w:szCs w:val="22"/>
          <w:bdr w:val="none" w:sz="0" w:space="0" w:color="auto" w:frame="1"/>
        </w:rPr>
        <w:t>school</w:t>
      </w:r>
      <w:r w:rsidR="0049219D" w:rsidRPr="002762E8">
        <w:rPr>
          <w:rFonts w:ascii="Arial" w:hAnsi="Arial" w:cs="Arial"/>
          <w:color w:val="333333"/>
          <w:sz w:val="22"/>
          <w:szCs w:val="22"/>
          <w:bdr w:val="none" w:sz="0" w:space="0" w:color="auto" w:frame="1"/>
        </w:rPr>
        <w:t xml:space="preserve"> when adequate protections against misuse may be made. Forms of medical marijuana not included in this definition may be proposed by the qualified student's primary caregiver to the </w:t>
      </w:r>
      <w:r w:rsidR="00996A9B">
        <w:rPr>
          <w:rFonts w:ascii="Arial" w:hAnsi="Arial" w:cs="Arial"/>
          <w:color w:val="333333"/>
          <w:sz w:val="22"/>
          <w:szCs w:val="22"/>
          <w:bdr w:val="none" w:sz="0" w:space="0" w:color="auto" w:frame="1"/>
        </w:rPr>
        <w:t>principal</w:t>
      </w:r>
      <w:r w:rsidR="0049219D" w:rsidRPr="002762E8">
        <w:rPr>
          <w:rFonts w:ascii="Arial" w:hAnsi="Arial" w:cs="Arial"/>
          <w:color w:val="333333"/>
          <w:sz w:val="22"/>
          <w:szCs w:val="22"/>
          <w:bdr w:val="none" w:sz="0" w:space="0" w:color="auto" w:frame="1"/>
        </w:rPr>
        <w:t xml:space="preserve">, who may authorize such a request after consultation with appropriate medical personnel chosen by the </w:t>
      </w:r>
      <w:r w:rsidR="00100538">
        <w:rPr>
          <w:rFonts w:ascii="Arial" w:hAnsi="Arial" w:cs="Arial"/>
          <w:color w:val="333333"/>
          <w:sz w:val="22"/>
          <w:szCs w:val="22"/>
          <w:bdr w:val="none" w:sz="0" w:space="0" w:color="auto" w:frame="1"/>
        </w:rPr>
        <w:t>school</w:t>
      </w:r>
      <w:r w:rsidR="0049219D" w:rsidRPr="002762E8">
        <w:rPr>
          <w:rFonts w:ascii="Arial" w:hAnsi="Arial" w:cs="Arial"/>
          <w:color w:val="333333"/>
          <w:sz w:val="22"/>
          <w:szCs w:val="22"/>
          <w:bdr w:val="none" w:sz="0" w:space="0" w:color="auto" w:frame="1"/>
        </w:rPr>
        <w:t>.</w:t>
      </w:r>
    </w:p>
    <w:p w14:paraId="4E59CC39" w14:textId="0EAF667E" w:rsidR="0049219D" w:rsidRPr="0049219D" w:rsidRDefault="0049219D" w:rsidP="00100538">
      <w:pPr>
        <w:pStyle w:val="NormalWeb"/>
        <w:numPr>
          <w:ilvl w:val="0"/>
          <w:numId w:val="9"/>
        </w:numPr>
        <w:shd w:val="clear" w:color="auto" w:fill="FFFFFF"/>
        <w:spacing w:before="120" w:beforeAutospacing="0" w:after="120" w:afterAutospacing="0"/>
        <w:rPr>
          <w:rFonts w:ascii="Arial" w:hAnsi="Arial" w:cs="Arial"/>
          <w:color w:val="333333"/>
          <w:sz w:val="22"/>
          <w:szCs w:val="22"/>
        </w:rPr>
      </w:pPr>
      <w:r w:rsidRPr="0049219D">
        <w:rPr>
          <w:rFonts w:ascii="Arial" w:hAnsi="Arial" w:cs="Arial"/>
          <w:color w:val="333333"/>
          <w:sz w:val="22"/>
          <w:szCs w:val="22"/>
        </w:rPr>
        <w:t>"Primary caregiver" means the qualified student's parent, guardian or other responsible adult over eighteen years of age who is identified by the student's parent/guardian as the qualified student's primary caregiver. In no event may another student or a staff member be recognized as a primary caregiver, unless the staff member is the student's parent/guardian. Any primary caregiver seeking access to school property, a school bus or school-sponsored event for purposes of this policy must comply with the Board's policy and/or procedures concerning visitors to schools and all other applicable policies.</w:t>
      </w:r>
    </w:p>
    <w:p w14:paraId="15B7D728" w14:textId="75A8B989" w:rsidR="00633B4B" w:rsidRPr="002762E8" w:rsidRDefault="00633B4B" w:rsidP="00100538">
      <w:pPr>
        <w:pStyle w:val="NormalWeb"/>
        <w:numPr>
          <w:ilvl w:val="0"/>
          <w:numId w:val="9"/>
        </w:numPr>
        <w:shd w:val="clear" w:color="auto" w:fill="FFFFFF"/>
        <w:spacing w:before="120" w:beforeAutospacing="0" w:after="120" w:afterAutospacing="0"/>
        <w:rPr>
          <w:rFonts w:ascii="Arial" w:hAnsi="Arial" w:cs="Arial"/>
          <w:color w:val="333333"/>
          <w:sz w:val="22"/>
          <w:szCs w:val="22"/>
        </w:rPr>
      </w:pPr>
      <w:r w:rsidRPr="002762E8">
        <w:rPr>
          <w:rFonts w:ascii="Arial" w:hAnsi="Arial" w:cs="Arial"/>
          <w:color w:val="333333"/>
          <w:sz w:val="22"/>
          <w:szCs w:val="22"/>
          <w:bdr w:val="none" w:sz="0" w:space="0" w:color="auto" w:frame="1"/>
        </w:rPr>
        <w:t xml:space="preserve"> </w:t>
      </w:r>
      <w:r w:rsidR="0049219D" w:rsidRPr="002762E8">
        <w:rPr>
          <w:rFonts w:ascii="Arial" w:hAnsi="Arial" w:cs="Arial"/>
          <w:color w:val="333333"/>
          <w:sz w:val="22"/>
          <w:szCs w:val="22"/>
          <w:bdr w:val="none" w:sz="0" w:space="0" w:color="auto" w:frame="1"/>
        </w:rPr>
        <w:t>"Qualified student" means a student who holds a valid recommendation for medical marijuana from a licensed physician and is registered with the Colorado Department of Public Health and Environment for the use of medical marijuana and for whom the administration of medical marijuana cannot reasonably be accomplished outside of school hours.</w:t>
      </w:r>
    </w:p>
    <w:p w14:paraId="1BE16250" w14:textId="10A84AFB" w:rsidR="004E7D90" w:rsidRPr="00CB1695" w:rsidRDefault="00633B4B" w:rsidP="00633B4B">
      <w:pPr>
        <w:pStyle w:val="NormalWeb"/>
        <w:shd w:val="clear" w:color="auto" w:fill="FFFFFF"/>
        <w:spacing w:before="0" w:beforeAutospacing="0" w:after="0" w:afterAutospacing="0"/>
        <w:rPr>
          <w:rStyle w:val="Strong"/>
          <w:rFonts w:ascii="Arial" w:hAnsi="Arial" w:cs="Arial"/>
          <w:color w:val="333333"/>
          <w:sz w:val="22"/>
          <w:szCs w:val="22"/>
          <w:bdr w:val="none" w:sz="0" w:space="0" w:color="auto" w:frame="1"/>
        </w:rPr>
      </w:pPr>
      <w:r w:rsidRPr="00CB1695">
        <w:rPr>
          <w:rFonts w:ascii="Arial" w:hAnsi="Arial" w:cs="Arial"/>
          <w:color w:val="333333"/>
          <w:sz w:val="22"/>
          <w:szCs w:val="22"/>
        </w:rPr>
        <w:t> </w:t>
      </w:r>
    </w:p>
    <w:p w14:paraId="22284149" w14:textId="64CE28BE" w:rsidR="00633B4B" w:rsidRPr="00CB1695" w:rsidRDefault="00633B4B" w:rsidP="00CE5AA9">
      <w:pPr>
        <w:pStyle w:val="Heading2"/>
      </w:pPr>
      <w:r w:rsidRPr="00CB1695">
        <w:rPr>
          <w:rStyle w:val="Strong"/>
        </w:rPr>
        <w:t>Permissible administration of medical marijuana to a qualified student</w:t>
      </w:r>
      <w:r w:rsidR="00277330" w:rsidRPr="00CB1695">
        <w:rPr>
          <w:rStyle w:val="Strong"/>
        </w:rPr>
        <w:t xml:space="preserve"> by </w:t>
      </w:r>
      <w:r w:rsidR="004E7D90" w:rsidRPr="00CB1695">
        <w:rPr>
          <w:rStyle w:val="Strong"/>
        </w:rPr>
        <w:t xml:space="preserve">a </w:t>
      </w:r>
      <w:r w:rsidR="002762E8">
        <w:rPr>
          <w:rStyle w:val="Strong"/>
          <w:u w:val="single"/>
        </w:rPr>
        <w:t>primary caregiver</w:t>
      </w:r>
    </w:p>
    <w:p w14:paraId="7D5D5EAA" w14:textId="77777777" w:rsidR="00633B4B" w:rsidRPr="00CB1695" w:rsidRDefault="00633B4B" w:rsidP="00633B4B">
      <w:pPr>
        <w:pStyle w:val="NormalWeb"/>
        <w:shd w:val="clear" w:color="auto" w:fill="FFFFFF"/>
        <w:spacing w:before="0" w:beforeAutospacing="0" w:after="0" w:afterAutospacing="0"/>
        <w:rPr>
          <w:rFonts w:ascii="Arial" w:hAnsi="Arial" w:cs="Arial"/>
          <w:color w:val="333333"/>
          <w:sz w:val="22"/>
          <w:szCs w:val="22"/>
        </w:rPr>
      </w:pPr>
      <w:r w:rsidRPr="00CB1695">
        <w:rPr>
          <w:rFonts w:ascii="Arial" w:hAnsi="Arial" w:cs="Arial"/>
          <w:color w:val="333333"/>
          <w:sz w:val="22"/>
          <w:szCs w:val="22"/>
        </w:rPr>
        <w:t> </w:t>
      </w:r>
    </w:p>
    <w:p w14:paraId="0205951A" w14:textId="2DA47CF7" w:rsidR="00633B4B" w:rsidRPr="00CB1695" w:rsidRDefault="00633B4B" w:rsidP="00633B4B">
      <w:pPr>
        <w:pStyle w:val="NormalWeb"/>
        <w:shd w:val="clear" w:color="auto" w:fill="FFFFFF"/>
        <w:spacing w:before="0" w:beforeAutospacing="0" w:after="0" w:afterAutospacing="0"/>
        <w:rPr>
          <w:rFonts w:ascii="Arial" w:hAnsi="Arial" w:cs="Arial"/>
          <w:color w:val="333333"/>
          <w:sz w:val="22"/>
          <w:szCs w:val="22"/>
        </w:rPr>
      </w:pPr>
      <w:r w:rsidRPr="00CB1695">
        <w:rPr>
          <w:rFonts w:ascii="Arial" w:hAnsi="Arial" w:cs="Arial"/>
          <w:color w:val="333333"/>
          <w:sz w:val="22"/>
          <w:szCs w:val="22"/>
          <w:bdr w:val="none" w:sz="0" w:space="0" w:color="auto" w:frame="1"/>
        </w:rPr>
        <w:t xml:space="preserve">A qualified student's </w:t>
      </w:r>
      <w:r w:rsidR="002762E8">
        <w:rPr>
          <w:rFonts w:ascii="Arial" w:hAnsi="Arial" w:cs="Arial"/>
          <w:color w:val="333333"/>
          <w:sz w:val="22"/>
          <w:szCs w:val="22"/>
          <w:bdr w:val="none" w:sz="0" w:space="0" w:color="auto" w:frame="1"/>
        </w:rPr>
        <w:t>primary caregiver</w:t>
      </w:r>
      <w:r w:rsidR="004E7D90" w:rsidRPr="00CB1695">
        <w:rPr>
          <w:rFonts w:ascii="Arial" w:hAnsi="Arial" w:cs="Arial"/>
          <w:color w:val="333333"/>
          <w:sz w:val="22"/>
          <w:szCs w:val="22"/>
          <w:bdr w:val="none" w:sz="0" w:space="0" w:color="auto" w:frame="1"/>
        </w:rPr>
        <w:t xml:space="preserve"> </w:t>
      </w:r>
      <w:r w:rsidRPr="00CB1695">
        <w:rPr>
          <w:rFonts w:ascii="Arial" w:hAnsi="Arial" w:cs="Arial"/>
          <w:color w:val="333333"/>
          <w:sz w:val="22"/>
          <w:szCs w:val="22"/>
          <w:bdr w:val="none" w:sz="0" w:space="0" w:color="auto" w:frame="1"/>
        </w:rPr>
        <w:t>may administer a permissible form of medical marijuana to a qualified student in a designated location if all the following parameters are met:</w:t>
      </w:r>
    </w:p>
    <w:p w14:paraId="2B35A4F1" w14:textId="77777777" w:rsidR="00633B4B" w:rsidRPr="00CB1695" w:rsidRDefault="00633B4B" w:rsidP="00633B4B">
      <w:pPr>
        <w:pStyle w:val="NormalWeb"/>
        <w:shd w:val="clear" w:color="auto" w:fill="FFFFFF"/>
        <w:spacing w:before="0" w:beforeAutospacing="0" w:after="0" w:afterAutospacing="0"/>
        <w:rPr>
          <w:rFonts w:ascii="Arial" w:hAnsi="Arial" w:cs="Arial"/>
          <w:color w:val="333333"/>
          <w:sz w:val="22"/>
          <w:szCs w:val="22"/>
        </w:rPr>
      </w:pPr>
      <w:r w:rsidRPr="00CB1695">
        <w:rPr>
          <w:rFonts w:ascii="Arial" w:hAnsi="Arial" w:cs="Arial"/>
          <w:color w:val="333333"/>
          <w:sz w:val="22"/>
          <w:szCs w:val="22"/>
        </w:rPr>
        <w:t> </w:t>
      </w:r>
    </w:p>
    <w:p w14:paraId="5CF8FCBB" w14:textId="141B1564" w:rsidR="00633B4B" w:rsidRPr="00100538" w:rsidRDefault="00633B4B" w:rsidP="00100538">
      <w:pPr>
        <w:pStyle w:val="NormalWeb"/>
        <w:numPr>
          <w:ilvl w:val="0"/>
          <w:numId w:val="5"/>
        </w:numPr>
        <w:shd w:val="clear" w:color="auto" w:fill="FFFFFF"/>
        <w:spacing w:before="120" w:beforeAutospacing="0" w:after="120" w:afterAutospacing="0"/>
        <w:rPr>
          <w:rFonts w:ascii="Arial" w:hAnsi="Arial" w:cs="Arial"/>
          <w:color w:val="333333"/>
          <w:sz w:val="22"/>
          <w:szCs w:val="22"/>
          <w:bdr w:val="none" w:sz="0" w:space="0" w:color="auto" w:frame="1"/>
        </w:rPr>
      </w:pPr>
      <w:r w:rsidRPr="00CB1695">
        <w:rPr>
          <w:rFonts w:ascii="Arial" w:hAnsi="Arial" w:cs="Arial"/>
          <w:color w:val="333333"/>
          <w:sz w:val="22"/>
          <w:szCs w:val="22"/>
          <w:bdr w:val="none" w:sz="0" w:space="0" w:color="auto" w:frame="1"/>
        </w:rPr>
        <w:t xml:space="preserve">The qualified student’s </w:t>
      </w:r>
      <w:r w:rsidR="006B10CA">
        <w:rPr>
          <w:rFonts w:ascii="Arial" w:hAnsi="Arial" w:cs="Arial"/>
          <w:color w:val="333333"/>
          <w:sz w:val="22"/>
          <w:szCs w:val="22"/>
          <w:bdr w:val="none" w:sz="0" w:space="0" w:color="auto" w:frame="1"/>
        </w:rPr>
        <w:t>parent or legal guardian</w:t>
      </w:r>
      <w:r w:rsidR="00733D9F" w:rsidRPr="00CB1695">
        <w:rPr>
          <w:rFonts w:ascii="Arial" w:hAnsi="Arial" w:cs="Arial"/>
          <w:color w:val="333333"/>
          <w:sz w:val="22"/>
          <w:szCs w:val="22"/>
          <w:bdr w:val="none" w:sz="0" w:space="0" w:color="auto" w:frame="1"/>
        </w:rPr>
        <w:t xml:space="preserve"> </w:t>
      </w:r>
      <w:r w:rsidR="00996A9B">
        <w:rPr>
          <w:rFonts w:ascii="Arial" w:hAnsi="Arial" w:cs="Arial"/>
          <w:color w:val="333333"/>
          <w:sz w:val="22"/>
          <w:szCs w:val="22"/>
          <w:bdr w:val="none" w:sz="0" w:space="0" w:color="auto" w:frame="1"/>
        </w:rPr>
        <w:t xml:space="preserve">must </w:t>
      </w:r>
      <w:r w:rsidRPr="00CB1695">
        <w:rPr>
          <w:rFonts w:ascii="Arial" w:hAnsi="Arial" w:cs="Arial"/>
          <w:color w:val="333333"/>
          <w:sz w:val="22"/>
          <w:szCs w:val="22"/>
          <w:bdr w:val="none" w:sz="0" w:space="0" w:color="auto" w:frame="1"/>
        </w:rPr>
        <w:t xml:space="preserve">provide the school with a copy of the student’s </w:t>
      </w:r>
      <w:r w:rsidR="002762E8">
        <w:rPr>
          <w:rFonts w:ascii="Arial" w:hAnsi="Arial" w:cs="Arial"/>
          <w:color w:val="333333"/>
          <w:sz w:val="22"/>
          <w:szCs w:val="22"/>
          <w:bdr w:val="none" w:sz="0" w:space="0" w:color="auto" w:frame="1"/>
        </w:rPr>
        <w:t xml:space="preserve">valid </w:t>
      </w:r>
      <w:r w:rsidR="002762E8" w:rsidRPr="002762E8">
        <w:rPr>
          <w:rFonts w:ascii="Arial" w:hAnsi="Arial" w:cs="Arial"/>
          <w:color w:val="333333"/>
          <w:sz w:val="22"/>
          <w:szCs w:val="22"/>
          <w:bdr w:val="none" w:sz="0" w:space="0" w:color="auto" w:frame="1"/>
        </w:rPr>
        <w:t xml:space="preserve">recommendation for medical marijuana from a licensed physician and </w:t>
      </w:r>
      <w:r w:rsidR="00996A9B">
        <w:rPr>
          <w:rFonts w:ascii="Arial" w:hAnsi="Arial" w:cs="Arial"/>
          <w:color w:val="333333"/>
          <w:sz w:val="22"/>
          <w:szCs w:val="22"/>
          <w:bdr w:val="none" w:sz="0" w:space="0" w:color="auto" w:frame="1"/>
        </w:rPr>
        <w:t xml:space="preserve">a copy of the </w:t>
      </w:r>
      <w:r w:rsidR="002762E8" w:rsidRPr="002762E8">
        <w:rPr>
          <w:rFonts w:ascii="Arial" w:hAnsi="Arial" w:cs="Arial"/>
          <w:color w:val="333333"/>
          <w:sz w:val="22"/>
          <w:szCs w:val="22"/>
          <w:bdr w:val="none" w:sz="0" w:space="0" w:color="auto" w:frame="1"/>
        </w:rPr>
        <w:t xml:space="preserve">valid registration from the state of Colorado authorizing the student to receive medical </w:t>
      </w:r>
      <w:proofErr w:type="gramStart"/>
      <w:r w:rsidR="002762E8" w:rsidRPr="002762E8">
        <w:rPr>
          <w:rFonts w:ascii="Arial" w:hAnsi="Arial" w:cs="Arial"/>
          <w:color w:val="333333"/>
          <w:sz w:val="22"/>
          <w:szCs w:val="22"/>
          <w:bdr w:val="none" w:sz="0" w:space="0" w:color="auto" w:frame="1"/>
        </w:rPr>
        <w:t>marijuana;</w:t>
      </w:r>
      <w:proofErr w:type="gramEnd"/>
    </w:p>
    <w:p w14:paraId="3780BBEE" w14:textId="2A7A556F" w:rsidR="002762E8" w:rsidRPr="00100538" w:rsidRDefault="00633B4B" w:rsidP="00100538">
      <w:pPr>
        <w:pStyle w:val="NormalWeb"/>
        <w:numPr>
          <w:ilvl w:val="0"/>
          <w:numId w:val="5"/>
        </w:numPr>
        <w:shd w:val="clear" w:color="auto" w:fill="FFFFFF"/>
        <w:spacing w:before="120" w:beforeAutospacing="0" w:after="120" w:afterAutospacing="0"/>
        <w:rPr>
          <w:rFonts w:ascii="Arial" w:hAnsi="Arial" w:cs="Arial"/>
          <w:color w:val="333333"/>
          <w:sz w:val="22"/>
          <w:szCs w:val="22"/>
        </w:rPr>
      </w:pPr>
      <w:r w:rsidRPr="00CB1695">
        <w:rPr>
          <w:rFonts w:ascii="Arial" w:hAnsi="Arial" w:cs="Arial"/>
          <w:color w:val="333333"/>
          <w:sz w:val="22"/>
          <w:szCs w:val="22"/>
          <w:bdr w:val="none" w:sz="0" w:space="0" w:color="auto" w:frame="1"/>
        </w:rPr>
        <w:t xml:space="preserve">The qualified student’s </w:t>
      </w:r>
      <w:r w:rsidR="006B10CA">
        <w:rPr>
          <w:rFonts w:ascii="Arial" w:hAnsi="Arial" w:cs="Arial"/>
          <w:color w:val="333333"/>
          <w:sz w:val="22"/>
          <w:szCs w:val="22"/>
          <w:bdr w:val="none" w:sz="0" w:space="0" w:color="auto" w:frame="1"/>
        </w:rPr>
        <w:t>parent or guardian</w:t>
      </w:r>
      <w:r w:rsidR="00733D9F" w:rsidRPr="00CB1695">
        <w:rPr>
          <w:rFonts w:ascii="Arial" w:hAnsi="Arial" w:cs="Arial"/>
          <w:color w:val="333333"/>
          <w:sz w:val="22"/>
          <w:szCs w:val="22"/>
          <w:bdr w:val="none" w:sz="0" w:space="0" w:color="auto" w:frame="1"/>
        </w:rPr>
        <w:t xml:space="preserve"> </w:t>
      </w:r>
      <w:r w:rsidR="00996A9B">
        <w:rPr>
          <w:rFonts w:ascii="Arial" w:hAnsi="Arial" w:cs="Arial"/>
          <w:color w:val="333333"/>
          <w:sz w:val="22"/>
          <w:szCs w:val="22"/>
          <w:bdr w:val="none" w:sz="0" w:space="0" w:color="auto" w:frame="1"/>
        </w:rPr>
        <w:t xml:space="preserve">must </w:t>
      </w:r>
      <w:r w:rsidRPr="00CB1695">
        <w:rPr>
          <w:rFonts w:ascii="Arial" w:hAnsi="Arial" w:cs="Arial"/>
          <w:color w:val="333333"/>
          <w:sz w:val="22"/>
          <w:szCs w:val="22"/>
          <w:bdr w:val="none" w:sz="0" w:space="0" w:color="auto" w:frame="1"/>
        </w:rPr>
        <w:t xml:space="preserve">sign a written acknowledgement assuming all responsibility for the provision, </w:t>
      </w:r>
      <w:r w:rsidR="002762E8">
        <w:rPr>
          <w:rFonts w:ascii="Arial" w:hAnsi="Arial" w:cs="Arial"/>
          <w:color w:val="333333"/>
          <w:sz w:val="22"/>
          <w:szCs w:val="22"/>
          <w:bdr w:val="none" w:sz="0" w:space="0" w:color="auto" w:frame="1"/>
        </w:rPr>
        <w:t xml:space="preserve">administration, </w:t>
      </w:r>
      <w:r w:rsidRPr="00CB1695">
        <w:rPr>
          <w:rFonts w:ascii="Arial" w:hAnsi="Arial" w:cs="Arial"/>
          <w:color w:val="333333"/>
          <w:sz w:val="22"/>
          <w:szCs w:val="22"/>
          <w:bdr w:val="none" w:sz="0" w:space="0" w:color="auto" w:frame="1"/>
        </w:rPr>
        <w:t>maintenance</w:t>
      </w:r>
      <w:r w:rsidR="00FD2097" w:rsidRPr="00CB1695">
        <w:rPr>
          <w:rFonts w:ascii="Arial" w:hAnsi="Arial" w:cs="Arial"/>
          <w:color w:val="333333"/>
          <w:sz w:val="22"/>
          <w:szCs w:val="22"/>
          <w:bdr w:val="none" w:sz="0" w:space="0" w:color="auto" w:frame="1"/>
        </w:rPr>
        <w:t>,</w:t>
      </w:r>
      <w:r w:rsidRPr="00CB1695">
        <w:rPr>
          <w:rFonts w:ascii="Arial" w:hAnsi="Arial" w:cs="Arial"/>
          <w:color w:val="333333"/>
          <w:sz w:val="22"/>
          <w:szCs w:val="22"/>
          <w:bdr w:val="none" w:sz="0" w:space="0" w:color="auto" w:frame="1"/>
        </w:rPr>
        <w:t xml:space="preserve"> and use of medical marijuana under state law, and </w:t>
      </w:r>
      <w:r w:rsidR="00996A9B">
        <w:rPr>
          <w:rFonts w:ascii="Arial" w:hAnsi="Arial" w:cs="Arial"/>
          <w:color w:val="333333"/>
          <w:sz w:val="22"/>
          <w:szCs w:val="22"/>
          <w:bdr w:val="none" w:sz="0" w:space="0" w:color="auto" w:frame="1"/>
        </w:rPr>
        <w:t xml:space="preserve">must </w:t>
      </w:r>
      <w:r w:rsidRPr="00CB1695">
        <w:rPr>
          <w:rFonts w:ascii="Arial" w:hAnsi="Arial" w:cs="Arial"/>
          <w:color w:val="333333"/>
          <w:sz w:val="22"/>
          <w:szCs w:val="22"/>
          <w:bdr w:val="none" w:sz="0" w:space="0" w:color="auto" w:frame="1"/>
        </w:rPr>
        <w:t xml:space="preserve">release the </w:t>
      </w:r>
      <w:r w:rsidR="00E52D24">
        <w:rPr>
          <w:rFonts w:ascii="Arial" w:hAnsi="Arial" w:cs="Arial"/>
          <w:color w:val="333333"/>
          <w:sz w:val="22"/>
          <w:szCs w:val="22"/>
          <w:bdr w:val="none" w:sz="0" w:space="0" w:color="auto" w:frame="1"/>
        </w:rPr>
        <w:t>school</w:t>
      </w:r>
      <w:r w:rsidR="00E52D24" w:rsidRPr="00CB1695">
        <w:rPr>
          <w:rFonts w:ascii="Arial" w:hAnsi="Arial" w:cs="Arial"/>
          <w:color w:val="333333"/>
          <w:sz w:val="22"/>
          <w:szCs w:val="22"/>
          <w:bdr w:val="none" w:sz="0" w:space="0" w:color="auto" w:frame="1"/>
        </w:rPr>
        <w:t xml:space="preserve"> </w:t>
      </w:r>
      <w:r w:rsidRPr="00CB1695">
        <w:rPr>
          <w:rFonts w:ascii="Arial" w:hAnsi="Arial" w:cs="Arial"/>
          <w:color w:val="333333"/>
          <w:sz w:val="22"/>
          <w:szCs w:val="22"/>
          <w:bdr w:val="none" w:sz="0" w:space="0" w:color="auto" w:frame="1"/>
        </w:rPr>
        <w:t xml:space="preserve">from liability for any injury that occurs pursuant to this </w:t>
      </w:r>
      <w:proofErr w:type="gramStart"/>
      <w:r w:rsidRPr="00CB1695">
        <w:rPr>
          <w:rFonts w:ascii="Arial" w:hAnsi="Arial" w:cs="Arial"/>
          <w:color w:val="333333"/>
          <w:sz w:val="22"/>
          <w:szCs w:val="22"/>
          <w:bdr w:val="none" w:sz="0" w:space="0" w:color="auto" w:frame="1"/>
        </w:rPr>
        <w:t>polic</w:t>
      </w:r>
      <w:r w:rsidR="00E52D24">
        <w:rPr>
          <w:rFonts w:ascii="Arial" w:hAnsi="Arial" w:cs="Arial"/>
          <w:color w:val="333333"/>
          <w:sz w:val="22"/>
          <w:szCs w:val="22"/>
          <w:bdr w:val="none" w:sz="0" w:space="0" w:color="auto" w:frame="1"/>
        </w:rPr>
        <w:t>y</w:t>
      </w:r>
      <w:proofErr w:type="gramEnd"/>
    </w:p>
    <w:p w14:paraId="75355B92" w14:textId="1468D9F0" w:rsidR="00633B4B" w:rsidRPr="00100538" w:rsidRDefault="002762E8" w:rsidP="00100538">
      <w:pPr>
        <w:pStyle w:val="NormalWeb"/>
        <w:numPr>
          <w:ilvl w:val="0"/>
          <w:numId w:val="5"/>
        </w:numPr>
        <w:shd w:val="clear" w:color="auto" w:fill="FFFFFF"/>
        <w:spacing w:before="120" w:beforeAutospacing="0" w:after="120" w:afterAutospacing="0"/>
        <w:rPr>
          <w:rFonts w:ascii="Arial" w:hAnsi="Arial" w:cs="Arial"/>
          <w:color w:val="333333"/>
          <w:sz w:val="22"/>
          <w:szCs w:val="22"/>
        </w:rPr>
      </w:pPr>
      <w:r w:rsidRPr="002762E8">
        <w:rPr>
          <w:rFonts w:ascii="Arial" w:hAnsi="Arial" w:cs="Arial"/>
          <w:color w:val="333333"/>
          <w:sz w:val="22"/>
          <w:szCs w:val="22"/>
        </w:rPr>
        <w:t>The qualified student's parent</w:t>
      </w:r>
      <w:r>
        <w:rPr>
          <w:rFonts w:ascii="Arial" w:hAnsi="Arial" w:cs="Arial"/>
          <w:color w:val="333333"/>
          <w:sz w:val="22"/>
          <w:szCs w:val="22"/>
        </w:rPr>
        <w:t>/</w:t>
      </w:r>
      <w:r w:rsidRPr="002762E8">
        <w:rPr>
          <w:rFonts w:ascii="Arial" w:hAnsi="Arial" w:cs="Arial"/>
          <w:color w:val="333333"/>
          <w:sz w:val="22"/>
          <w:szCs w:val="22"/>
        </w:rPr>
        <w:t xml:space="preserve">guardian or primary caregiver must be responsible for providing the permissible form of medical marijuana to be administered to the qualified </w:t>
      </w:r>
      <w:proofErr w:type="gramStart"/>
      <w:r w:rsidRPr="002762E8">
        <w:rPr>
          <w:rFonts w:ascii="Arial" w:hAnsi="Arial" w:cs="Arial"/>
          <w:color w:val="333333"/>
          <w:sz w:val="22"/>
          <w:szCs w:val="22"/>
        </w:rPr>
        <w:t>student;</w:t>
      </w:r>
      <w:proofErr w:type="gramEnd"/>
    </w:p>
    <w:p w14:paraId="70CE686E" w14:textId="1EE71C4F" w:rsidR="002762E8" w:rsidRPr="00100538" w:rsidRDefault="002F017B" w:rsidP="00100538">
      <w:pPr>
        <w:pStyle w:val="NormalWeb"/>
        <w:numPr>
          <w:ilvl w:val="0"/>
          <w:numId w:val="5"/>
        </w:numPr>
        <w:shd w:val="clear" w:color="auto" w:fill="FFFFFF"/>
        <w:spacing w:before="120" w:beforeAutospacing="0" w:after="120" w:afterAutospacing="0"/>
        <w:rPr>
          <w:rFonts w:ascii="Arial" w:hAnsi="Arial" w:cs="Arial"/>
          <w:color w:val="333333"/>
          <w:sz w:val="22"/>
          <w:szCs w:val="22"/>
        </w:rPr>
      </w:pPr>
      <w:r w:rsidRPr="00257AD8">
        <w:rPr>
          <w:rFonts w:ascii="Arial" w:hAnsi="Arial" w:cs="Arial"/>
          <w:color w:val="333333"/>
          <w:sz w:val="22"/>
          <w:szCs w:val="22"/>
          <w:highlight w:val="yellow"/>
          <w:bdr w:val="none" w:sz="0" w:space="0" w:color="auto" w:frame="1"/>
        </w:rPr>
        <w:t>SCHOOL</w:t>
      </w:r>
      <w:r w:rsidRPr="00CB1695">
        <w:rPr>
          <w:rFonts w:ascii="Arial" w:hAnsi="Arial" w:cs="Arial"/>
          <w:color w:val="333333"/>
          <w:sz w:val="22"/>
          <w:szCs w:val="22"/>
          <w:bdr w:val="none" w:sz="0" w:space="0" w:color="auto" w:frame="1"/>
        </w:rPr>
        <w:t xml:space="preserve"> </w:t>
      </w:r>
      <w:r w:rsidR="00633B4B" w:rsidRPr="00CB1695">
        <w:rPr>
          <w:rFonts w:ascii="Arial" w:hAnsi="Arial" w:cs="Arial"/>
          <w:color w:val="333333"/>
          <w:sz w:val="22"/>
          <w:szCs w:val="22"/>
          <w:bdr w:val="none" w:sz="0" w:space="0" w:color="auto" w:frame="1"/>
        </w:rPr>
        <w:t xml:space="preserve">determines, in its sole discretion, that a location and a method of administration of a permissible form of medical marijuana are available </w:t>
      </w:r>
      <w:r w:rsidR="00996A9B">
        <w:rPr>
          <w:rFonts w:ascii="Arial" w:hAnsi="Arial" w:cs="Arial"/>
          <w:color w:val="333333"/>
          <w:sz w:val="22"/>
          <w:szCs w:val="22"/>
          <w:bdr w:val="none" w:sz="0" w:space="0" w:color="auto" w:frame="1"/>
        </w:rPr>
        <w:t>and</w:t>
      </w:r>
      <w:r w:rsidR="00633B4B" w:rsidRPr="00CB1695">
        <w:rPr>
          <w:rFonts w:ascii="Arial" w:hAnsi="Arial" w:cs="Arial"/>
          <w:color w:val="333333"/>
          <w:sz w:val="22"/>
          <w:szCs w:val="22"/>
          <w:bdr w:val="none" w:sz="0" w:space="0" w:color="auto" w:frame="1"/>
        </w:rPr>
        <w:t xml:space="preserve"> do not create </w:t>
      </w:r>
      <w:r w:rsidR="00996A9B">
        <w:rPr>
          <w:rFonts w:ascii="Arial" w:hAnsi="Arial" w:cs="Arial"/>
          <w:color w:val="333333"/>
          <w:sz w:val="22"/>
          <w:szCs w:val="22"/>
          <w:bdr w:val="none" w:sz="0" w:space="0" w:color="auto" w:frame="1"/>
        </w:rPr>
        <w:t xml:space="preserve">a </w:t>
      </w:r>
      <w:r w:rsidR="00633B4B" w:rsidRPr="00CB1695">
        <w:rPr>
          <w:rFonts w:ascii="Arial" w:hAnsi="Arial" w:cs="Arial"/>
          <w:color w:val="333333"/>
          <w:sz w:val="22"/>
          <w:szCs w:val="22"/>
          <w:bdr w:val="none" w:sz="0" w:space="0" w:color="auto" w:frame="1"/>
        </w:rPr>
        <w:t xml:space="preserve">risk of disruption to the educational environment or exposure to other </w:t>
      </w:r>
      <w:proofErr w:type="gramStart"/>
      <w:r w:rsidR="00633B4B" w:rsidRPr="00CB1695">
        <w:rPr>
          <w:rFonts w:ascii="Arial" w:hAnsi="Arial" w:cs="Arial"/>
          <w:color w:val="333333"/>
          <w:sz w:val="22"/>
          <w:szCs w:val="22"/>
          <w:bdr w:val="none" w:sz="0" w:space="0" w:color="auto" w:frame="1"/>
        </w:rPr>
        <w:t>students;</w:t>
      </w:r>
      <w:proofErr w:type="gramEnd"/>
    </w:p>
    <w:p w14:paraId="75142644" w14:textId="6A464299" w:rsidR="002762E8" w:rsidRPr="00100538" w:rsidRDefault="002762E8" w:rsidP="00100538">
      <w:pPr>
        <w:pStyle w:val="NormalWeb"/>
        <w:numPr>
          <w:ilvl w:val="0"/>
          <w:numId w:val="5"/>
        </w:numPr>
        <w:shd w:val="clear" w:color="auto" w:fill="FFFFFF"/>
        <w:spacing w:before="120" w:beforeAutospacing="0" w:after="120" w:afterAutospacing="0"/>
        <w:rPr>
          <w:rFonts w:ascii="Arial" w:hAnsi="Arial" w:cs="Arial"/>
          <w:color w:val="333333"/>
          <w:sz w:val="22"/>
          <w:szCs w:val="22"/>
        </w:rPr>
      </w:pPr>
      <w:r w:rsidRPr="00257AD8">
        <w:rPr>
          <w:rFonts w:ascii="Arial" w:hAnsi="Arial" w:cs="Arial"/>
          <w:color w:val="333333"/>
          <w:sz w:val="22"/>
          <w:szCs w:val="22"/>
          <w:highlight w:val="yellow"/>
        </w:rPr>
        <w:t>SCHOOL</w:t>
      </w:r>
      <w:r w:rsidRPr="002762E8">
        <w:rPr>
          <w:rFonts w:ascii="Arial" w:hAnsi="Arial" w:cs="Arial"/>
          <w:color w:val="333333"/>
          <w:sz w:val="22"/>
          <w:szCs w:val="22"/>
        </w:rPr>
        <w:t xml:space="preserve"> </w:t>
      </w:r>
      <w:r w:rsidR="00996A9B">
        <w:rPr>
          <w:rFonts w:ascii="Arial" w:hAnsi="Arial" w:cs="Arial"/>
          <w:color w:val="333333"/>
          <w:sz w:val="22"/>
          <w:szCs w:val="22"/>
        </w:rPr>
        <w:t xml:space="preserve">may </w:t>
      </w:r>
      <w:r w:rsidRPr="002762E8">
        <w:rPr>
          <w:rFonts w:ascii="Arial" w:hAnsi="Arial" w:cs="Arial"/>
          <w:color w:val="333333"/>
          <w:sz w:val="22"/>
          <w:szCs w:val="22"/>
        </w:rPr>
        <w:t>determine, in its sole discretion, the location of a locked storage container to store the qualified student´s medical marijuana that does not significantly delay access to or the administration of the medical marijuana in a medical emergency, or, after administering the permissible form of medical marijuana to the qualified student, the student´s primary caregiver may remove any remaining medical marijuana from the grounds of the school, school bus, or school-sponsored event; and</w:t>
      </w:r>
    </w:p>
    <w:p w14:paraId="57DA8459" w14:textId="77B4D7F7" w:rsidR="002762E8" w:rsidRPr="00CB1695" w:rsidRDefault="00996A9B" w:rsidP="00100538">
      <w:pPr>
        <w:pStyle w:val="NormalWeb"/>
        <w:numPr>
          <w:ilvl w:val="0"/>
          <w:numId w:val="5"/>
        </w:numPr>
        <w:shd w:val="clear" w:color="auto" w:fill="FFFFFF"/>
        <w:spacing w:before="120" w:beforeAutospacing="0" w:after="120" w:afterAutospacing="0"/>
        <w:rPr>
          <w:rFonts w:ascii="Arial" w:hAnsi="Arial" w:cs="Arial"/>
          <w:color w:val="333333"/>
          <w:sz w:val="22"/>
          <w:szCs w:val="22"/>
        </w:rPr>
      </w:pPr>
      <w:r w:rsidRPr="0079355A">
        <w:rPr>
          <w:rFonts w:ascii="Arial" w:hAnsi="Arial" w:cs="Arial"/>
          <w:color w:val="333333"/>
          <w:sz w:val="22"/>
          <w:szCs w:val="22"/>
        </w:rPr>
        <w:lastRenderedPageBreak/>
        <w:t xml:space="preserve">With the input of the qualified student’s parent or guardian, </w:t>
      </w:r>
      <w:r w:rsidR="00257AD8" w:rsidRPr="00257AD8">
        <w:rPr>
          <w:rFonts w:ascii="Arial" w:hAnsi="Arial" w:cs="Arial"/>
          <w:color w:val="333333"/>
          <w:sz w:val="22"/>
          <w:szCs w:val="22"/>
          <w:highlight w:val="yellow"/>
        </w:rPr>
        <w:t>SCHOOL</w:t>
      </w:r>
      <w:r w:rsidR="002762E8" w:rsidRPr="002762E8">
        <w:rPr>
          <w:rFonts w:ascii="Arial" w:hAnsi="Arial" w:cs="Arial"/>
          <w:color w:val="333333"/>
          <w:sz w:val="22"/>
          <w:szCs w:val="22"/>
        </w:rPr>
        <w:t xml:space="preserve"> prepares</w:t>
      </w:r>
      <w:r w:rsidR="0079355A">
        <w:rPr>
          <w:rFonts w:ascii="Arial" w:hAnsi="Arial" w:cs="Arial"/>
          <w:color w:val="333333"/>
          <w:sz w:val="22"/>
          <w:szCs w:val="22"/>
        </w:rPr>
        <w:t xml:space="preserve"> </w:t>
      </w:r>
      <w:r w:rsidR="002762E8" w:rsidRPr="002762E8">
        <w:rPr>
          <w:rFonts w:ascii="Arial" w:hAnsi="Arial" w:cs="Arial"/>
          <w:color w:val="333333"/>
          <w:sz w:val="22"/>
          <w:szCs w:val="22"/>
        </w:rPr>
        <w:t xml:space="preserve">a written plan that identifies the </w:t>
      </w:r>
      <w:r>
        <w:rPr>
          <w:rFonts w:ascii="Arial" w:hAnsi="Arial" w:cs="Arial"/>
          <w:color w:val="333333"/>
          <w:sz w:val="22"/>
          <w:szCs w:val="22"/>
        </w:rPr>
        <w:t>permissible form of medical marijuana,</w:t>
      </w:r>
      <w:r w:rsidR="002762E8" w:rsidRPr="002762E8">
        <w:rPr>
          <w:rFonts w:ascii="Arial" w:hAnsi="Arial" w:cs="Arial"/>
          <w:color w:val="333333"/>
          <w:sz w:val="22"/>
          <w:szCs w:val="22"/>
        </w:rPr>
        <w:t xml:space="preserve"> designated location(s), </w:t>
      </w:r>
      <w:proofErr w:type="gramStart"/>
      <w:r w:rsidR="002762E8" w:rsidRPr="002762E8">
        <w:rPr>
          <w:rFonts w:ascii="Arial" w:hAnsi="Arial" w:cs="Arial"/>
          <w:color w:val="333333"/>
          <w:sz w:val="22"/>
          <w:szCs w:val="22"/>
        </w:rPr>
        <w:t>instructions</w:t>
      </w:r>
      <w:proofErr w:type="gramEnd"/>
      <w:r w:rsidR="002762E8" w:rsidRPr="002762E8">
        <w:rPr>
          <w:rFonts w:ascii="Arial" w:hAnsi="Arial" w:cs="Arial"/>
          <w:color w:val="333333"/>
          <w:sz w:val="22"/>
          <w:szCs w:val="22"/>
        </w:rPr>
        <w:t xml:space="preserve"> or treatment plan for administration from</w:t>
      </w:r>
      <w:r w:rsidR="0079355A">
        <w:rPr>
          <w:rFonts w:ascii="Arial" w:hAnsi="Arial" w:cs="Arial"/>
          <w:color w:val="333333"/>
          <w:sz w:val="22"/>
          <w:szCs w:val="22"/>
        </w:rPr>
        <w:t xml:space="preserve"> </w:t>
      </w:r>
      <w:r w:rsidR="002762E8" w:rsidRPr="002762E8">
        <w:rPr>
          <w:rFonts w:ascii="Arial" w:hAnsi="Arial" w:cs="Arial"/>
          <w:color w:val="333333"/>
          <w:sz w:val="22"/>
          <w:szCs w:val="22"/>
        </w:rPr>
        <w:t>the student´s recommending physician, and any additional protocol</w:t>
      </w:r>
      <w:r>
        <w:rPr>
          <w:rFonts w:ascii="Arial" w:hAnsi="Arial" w:cs="Arial"/>
          <w:color w:val="333333"/>
          <w:sz w:val="22"/>
          <w:szCs w:val="22"/>
        </w:rPr>
        <w:t xml:space="preserve">s </w:t>
      </w:r>
      <w:r w:rsidR="002762E8" w:rsidRPr="002762E8">
        <w:rPr>
          <w:rFonts w:ascii="Arial" w:hAnsi="Arial" w:cs="Arial"/>
          <w:color w:val="333333"/>
          <w:sz w:val="22"/>
          <w:szCs w:val="22"/>
        </w:rPr>
        <w:t>regarding administration of a permissible form of medical marijuana to the qualified student. The written plan must be signed by the school administrator, the qualified student (if capable), and the qualified student´s parent/guardian.</w:t>
      </w:r>
    </w:p>
    <w:p w14:paraId="63343206" w14:textId="04773148" w:rsidR="00633B4B" w:rsidRPr="00CB1695" w:rsidRDefault="00633B4B" w:rsidP="00633B4B">
      <w:pPr>
        <w:pStyle w:val="NormalWeb"/>
        <w:shd w:val="clear" w:color="auto" w:fill="FFFFFF"/>
        <w:spacing w:before="0" w:beforeAutospacing="0" w:after="0" w:afterAutospacing="0"/>
        <w:rPr>
          <w:rFonts w:ascii="Arial" w:hAnsi="Arial" w:cs="Arial"/>
          <w:color w:val="333333"/>
          <w:sz w:val="22"/>
          <w:szCs w:val="22"/>
        </w:rPr>
      </w:pPr>
    </w:p>
    <w:p w14:paraId="571204B5" w14:textId="7CD5E1FF" w:rsidR="004E7D90" w:rsidRPr="00CE5AA9" w:rsidRDefault="004E7D90" w:rsidP="00CE5AA9">
      <w:pPr>
        <w:pStyle w:val="Heading2"/>
        <w:rPr>
          <w:rStyle w:val="Strong"/>
          <w:u w:val="single"/>
        </w:rPr>
      </w:pPr>
      <w:r w:rsidRPr="00CE5AA9">
        <w:rPr>
          <w:rStyle w:val="Strong"/>
          <w:u w:val="single"/>
        </w:rPr>
        <w:t>Permissible administration of medical marijuana to a qualified student by school personnel</w:t>
      </w:r>
    </w:p>
    <w:p w14:paraId="311B86C2" w14:textId="77777777" w:rsidR="002762E8" w:rsidRPr="00CB1695" w:rsidRDefault="002762E8" w:rsidP="004E7D90">
      <w:pPr>
        <w:pStyle w:val="NormalWeb"/>
        <w:shd w:val="clear" w:color="auto" w:fill="FFFFFF"/>
        <w:spacing w:before="0" w:beforeAutospacing="0" w:after="0" w:afterAutospacing="0"/>
        <w:rPr>
          <w:rFonts w:ascii="Arial" w:hAnsi="Arial" w:cs="Arial"/>
          <w:color w:val="333333"/>
          <w:sz w:val="22"/>
          <w:szCs w:val="22"/>
        </w:rPr>
      </w:pPr>
    </w:p>
    <w:p w14:paraId="440A5203" w14:textId="0B42005C" w:rsidR="004E7D90" w:rsidRPr="00CB1695" w:rsidRDefault="004E7D90" w:rsidP="004E7D90">
      <w:pPr>
        <w:pStyle w:val="NormalWeb"/>
        <w:shd w:val="clear" w:color="auto" w:fill="FFFFFF"/>
        <w:spacing w:before="0" w:beforeAutospacing="0" w:after="0" w:afterAutospacing="0"/>
        <w:rPr>
          <w:rFonts w:ascii="Arial" w:hAnsi="Arial" w:cs="Arial"/>
          <w:color w:val="333333"/>
          <w:sz w:val="22"/>
          <w:szCs w:val="22"/>
        </w:rPr>
      </w:pPr>
      <w:r w:rsidRPr="00CB1695">
        <w:rPr>
          <w:rFonts w:ascii="Arial" w:hAnsi="Arial" w:cs="Arial"/>
          <w:color w:val="333333"/>
          <w:sz w:val="22"/>
          <w:szCs w:val="22"/>
          <w:bdr w:val="none" w:sz="0" w:space="0" w:color="auto" w:frame="1"/>
        </w:rPr>
        <w:t xml:space="preserve">School personnel may </w:t>
      </w:r>
      <w:r w:rsidR="002762E8" w:rsidRPr="002762E8">
        <w:rPr>
          <w:rFonts w:ascii="Arial" w:hAnsi="Arial" w:cs="Arial"/>
          <w:color w:val="333333"/>
          <w:sz w:val="22"/>
          <w:szCs w:val="22"/>
          <w:bdr w:val="none" w:sz="0" w:space="0" w:color="auto" w:frame="1"/>
        </w:rPr>
        <w:t xml:space="preserve">volunteer to store, administer, or assist in the administration of medical marijuana to a qualified student in a designated location if the following parameters are </w:t>
      </w:r>
      <w:proofErr w:type="gramStart"/>
      <w:r w:rsidR="002762E8" w:rsidRPr="002762E8">
        <w:rPr>
          <w:rFonts w:ascii="Arial" w:hAnsi="Arial" w:cs="Arial"/>
          <w:color w:val="333333"/>
          <w:sz w:val="22"/>
          <w:szCs w:val="22"/>
          <w:bdr w:val="none" w:sz="0" w:space="0" w:color="auto" w:frame="1"/>
        </w:rPr>
        <w:t>met:</w:t>
      </w:r>
      <w:r w:rsidRPr="00CB1695">
        <w:rPr>
          <w:rFonts w:ascii="Arial" w:hAnsi="Arial" w:cs="Arial"/>
          <w:color w:val="333333"/>
          <w:sz w:val="22"/>
          <w:szCs w:val="22"/>
          <w:bdr w:val="none" w:sz="0" w:space="0" w:color="auto" w:frame="1"/>
        </w:rPr>
        <w:t>:</w:t>
      </w:r>
      <w:proofErr w:type="gramEnd"/>
    </w:p>
    <w:p w14:paraId="1314DE07" w14:textId="77777777" w:rsidR="00257AD8" w:rsidRPr="00D87E95" w:rsidRDefault="004E7D90" w:rsidP="00257AD8">
      <w:pPr>
        <w:pStyle w:val="NormalWeb"/>
        <w:shd w:val="clear" w:color="auto" w:fill="FFFFFF"/>
        <w:spacing w:before="0" w:beforeAutospacing="0" w:after="0" w:afterAutospacing="0"/>
        <w:rPr>
          <w:rFonts w:ascii="Arial" w:hAnsi="Arial" w:cs="Arial"/>
          <w:color w:val="333333"/>
          <w:sz w:val="22"/>
          <w:szCs w:val="22"/>
        </w:rPr>
      </w:pPr>
      <w:r w:rsidRPr="00CB1695">
        <w:rPr>
          <w:rFonts w:ascii="Arial" w:hAnsi="Arial" w:cs="Arial"/>
          <w:color w:val="333333"/>
          <w:sz w:val="22"/>
          <w:szCs w:val="22"/>
        </w:rPr>
        <w:t> </w:t>
      </w:r>
    </w:p>
    <w:p w14:paraId="1270D835" w14:textId="01A7C915" w:rsidR="00257AD8" w:rsidRPr="00D87E95" w:rsidRDefault="00257AD8" w:rsidP="00100538">
      <w:pPr>
        <w:pStyle w:val="NormalWeb"/>
        <w:numPr>
          <w:ilvl w:val="0"/>
          <w:numId w:val="10"/>
        </w:numPr>
        <w:shd w:val="clear" w:color="auto" w:fill="FFFFFF"/>
        <w:spacing w:before="120" w:beforeAutospacing="0" w:after="120" w:afterAutospacing="0"/>
        <w:rPr>
          <w:rFonts w:ascii="Arial" w:hAnsi="Arial" w:cs="Arial"/>
          <w:color w:val="333333"/>
          <w:sz w:val="22"/>
          <w:szCs w:val="22"/>
        </w:rPr>
      </w:pPr>
      <w:r w:rsidRPr="0079355A">
        <w:rPr>
          <w:rFonts w:ascii="Arial" w:hAnsi="Arial" w:cs="Arial"/>
          <w:color w:val="333333"/>
          <w:sz w:val="22"/>
          <w:szCs w:val="22"/>
          <w:bdr w:val="none" w:sz="0" w:space="0" w:color="auto" w:frame="1"/>
        </w:rPr>
        <w:t xml:space="preserve">The qualified student´s parent/guardian has provided the school with a copy of the student´s valid recommendation for medical marijuana from a licensed physician and </w:t>
      </w:r>
      <w:r w:rsidR="00D87E95" w:rsidRPr="0079355A">
        <w:rPr>
          <w:rFonts w:ascii="Arial" w:hAnsi="Arial" w:cs="Arial"/>
          <w:color w:val="333333"/>
          <w:sz w:val="22"/>
          <w:szCs w:val="22"/>
          <w:bdr w:val="none" w:sz="0" w:space="0" w:color="auto" w:frame="1"/>
        </w:rPr>
        <w:t xml:space="preserve">a copy of the </w:t>
      </w:r>
      <w:r w:rsidRPr="0079355A">
        <w:rPr>
          <w:rFonts w:ascii="Arial" w:hAnsi="Arial" w:cs="Arial"/>
          <w:color w:val="333333"/>
          <w:sz w:val="22"/>
          <w:szCs w:val="22"/>
          <w:bdr w:val="none" w:sz="0" w:space="0" w:color="auto" w:frame="1"/>
        </w:rPr>
        <w:t xml:space="preserve">valid registration from the state of Colorado authorizing the student to receive medical </w:t>
      </w:r>
      <w:proofErr w:type="gramStart"/>
      <w:r w:rsidRPr="0079355A">
        <w:rPr>
          <w:rFonts w:ascii="Arial" w:hAnsi="Arial" w:cs="Arial"/>
          <w:color w:val="333333"/>
          <w:sz w:val="22"/>
          <w:szCs w:val="22"/>
          <w:bdr w:val="none" w:sz="0" w:space="0" w:color="auto" w:frame="1"/>
        </w:rPr>
        <w:t>marijuana;</w:t>
      </w:r>
      <w:proofErr w:type="gramEnd"/>
    </w:p>
    <w:p w14:paraId="0C06DAC3" w14:textId="3AFD202E" w:rsidR="00257AD8" w:rsidRPr="00D87E95" w:rsidRDefault="00257AD8" w:rsidP="00100538">
      <w:pPr>
        <w:pStyle w:val="NormalWeb"/>
        <w:numPr>
          <w:ilvl w:val="0"/>
          <w:numId w:val="10"/>
        </w:numPr>
        <w:shd w:val="clear" w:color="auto" w:fill="FFFFFF"/>
        <w:spacing w:before="120" w:beforeAutospacing="0" w:after="120" w:afterAutospacing="0"/>
        <w:rPr>
          <w:rFonts w:ascii="Arial" w:hAnsi="Arial" w:cs="Arial"/>
          <w:color w:val="333333"/>
          <w:sz w:val="22"/>
          <w:szCs w:val="22"/>
        </w:rPr>
      </w:pPr>
      <w:r w:rsidRPr="0079355A">
        <w:rPr>
          <w:rFonts w:ascii="Arial" w:hAnsi="Arial" w:cs="Arial"/>
          <w:color w:val="333333"/>
          <w:sz w:val="22"/>
          <w:szCs w:val="22"/>
          <w:bdr w:val="none" w:sz="0" w:space="0" w:color="auto" w:frame="1"/>
        </w:rPr>
        <w:t xml:space="preserve">The qualified student´s parent/guardian signs a written acknowledgment granting permission </w:t>
      </w:r>
      <w:r w:rsidR="00D87E95">
        <w:rPr>
          <w:rFonts w:ascii="Arial" w:hAnsi="Arial" w:cs="Arial"/>
          <w:color w:val="333333"/>
          <w:sz w:val="22"/>
          <w:szCs w:val="22"/>
          <w:bdr w:val="none" w:sz="0" w:space="0" w:color="auto" w:frame="1"/>
        </w:rPr>
        <w:t>to</w:t>
      </w:r>
      <w:r w:rsidRPr="0079355A">
        <w:rPr>
          <w:rFonts w:ascii="Arial" w:hAnsi="Arial" w:cs="Arial"/>
          <w:color w:val="333333"/>
          <w:sz w:val="22"/>
          <w:szCs w:val="22"/>
          <w:bdr w:val="none" w:sz="0" w:space="0" w:color="auto" w:frame="1"/>
        </w:rPr>
        <w:t xml:space="preserve"> the school personnel who volunteer to store, administer, or assist </w:t>
      </w:r>
      <w:r w:rsidRPr="00D87E95">
        <w:rPr>
          <w:rFonts w:ascii="Arial" w:hAnsi="Arial" w:cs="Arial"/>
          <w:color w:val="333333"/>
          <w:sz w:val="22"/>
          <w:szCs w:val="22"/>
          <w:bdr w:val="none" w:sz="0" w:space="0" w:color="auto" w:frame="1"/>
        </w:rPr>
        <w:t xml:space="preserve">in the administration of medical marijuana under state law, and releases the school from liability for any injury that occurs pursuant to this </w:t>
      </w:r>
      <w:proofErr w:type="gramStart"/>
      <w:r w:rsidRPr="00D87E95">
        <w:rPr>
          <w:rFonts w:ascii="Arial" w:hAnsi="Arial" w:cs="Arial"/>
          <w:color w:val="333333"/>
          <w:sz w:val="22"/>
          <w:szCs w:val="22"/>
          <w:bdr w:val="none" w:sz="0" w:space="0" w:color="auto" w:frame="1"/>
        </w:rPr>
        <w:t>policy;</w:t>
      </w:r>
      <w:proofErr w:type="gramEnd"/>
    </w:p>
    <w:p w14:paraId="250169F0" w14:textId="77777777" w:rsidR="00257AD8" w:rsidRPr="00D87E95" w:rsidRDefault="00257AD8" w:rsidP="00100538">
      <w:pPr>
        <w:pStyle w:val="NormalWeb"/>
        <w:numPr>
          <w:ilvl w:val="0"/>
          <w:numId w:val="10"/>
        </w:numPr>
        <w:shd w:val="clear" w:color="auto" w:fill="FFFFFF"/>
        <w:spacing w:before="120" w:beforeAutospacing="0" w:after="120" w:afterAutospacing="0"/>
        <w:rPr>
          <w:rFonts w:ascii="Arial" w:hAnsi="Arial" w:cs="Arial"/>
          <w:color w:val="333333"/>
          <w:sz w:val="22"/>
          <w:szCs w:val="22"/>
        </w:rPr>
      </w:pPr>
      <w:r w:rsidRPr="00D87E95">
        <w:rPr>
          <w:rFonts w:ascii="Arial" w:hAnsi="Arial" w:cs="Arial"/>
          <w:color w:val="333333"/>
          <w:sz w:val="22"/>
          <w:szCs w:val="22"/>
          <w:bdr w:val="none" w:sz="0" w:space="0" w:color="auto" w:frame="1"/>
        </w:rPr>
        <w:t xml:space="preserve">The qualified student´s parent/guardian or primary caregiver must be responsible for providing the permissible form of medical marijuana to be administered to the qualified </w:t>
      </w:r>
      <w:proofErr w:type="gramStart"/>
      <w:r w:rsidRPr="00D87E95">
        <w:rPr>
          <w:rFonts w:ascii="Arial" w:hAnsi="Arial" w:cs="Arial"/>
          <w:color w:val="333333"/>
          <w:sz w:val="22"/>
          <w:szCs w:val="22"/>
          <w:bdr w:val="none" w:sz="0" w:space="0" w:color="auto" w:frame="1"/>
        </w:rPr>
        <w:t>student;</w:t>
      </w:r>
      <w:proofErr w:type="gramEnd"/>
    </w:p>
    <w:p w14:paraId="75DBE8E1" w14:textId="1508FE9C" w:rsidR="00257AD8" w:rsidRPr="00D87E95" w:rsidRDefault="00257AD8" w:rsidP="00100538">
      <w:pPr>
        <w:pStyle w:val="NormalWeb"/>
        <w:numPr>
          <w:ilvl w:val="0"/>
          <w:numId w:val="10"/>
        </w:numPr>
        <w:shd w:val="clear" w:color="auto" w:fill="FFFFFF"/>
        <w:spacing w:before="120" w:beforeAutospacing="0" w:after="120" w:afterAutospacing="0"/>
        <w:rPr>
          <w:rFonts w:ascii="Arial" w:hAnsi="Arial" w:cs="Arial"/>
          <w:color w:val="333333"/>
          <w:sz w:val="22"/>
          <w:szCs w:val="22"/>
        </w:rPr>
      </w:pPr>
      <w:r w:rsidRPr="00D87E95">
        <w:rPr>
          <w:rFonts w:ascii="Arial" w:hAnsi="Arial" w:cs="Arial"/>
          <w:color w:val="333333"/>
          <w:sz w:val="22"/>
          <w:szCs w:val="22"/>
          <w:highlight w:val="yellow"/>
          <w:bdr w:val="none" w:sz="0" w:space="0" w:color="auto" w:frame="1"/>
        </w:rPr>
        <w:t>SCHOOL</w:t>
      </w:r>
      <w:r w:rsidRPr="00D87E95">
        <w:rPr>
          <w:rFonts w:ascii="Arial" w:hAnsi="Arial" w:cs="Arial"/>
          <w:color w:val="333333"/>
          <w:sz w:val="22"/>
          <w:szCs w:val="22"/>
          <w:bdr w:val="none" w:sz="0" w:space="0" w:color="auto" w:frame="1"/>
        </w:rPr>
        <w:t xml:space="preserve"> determines, in its sole discretion, that a location and a method of administration of a permissible form of medical marijuana are available that do not create </w:t>
      </w:r>
      <w:r w:rsidR="00D87E95">
        <w:rPr>
          <w:rFonts w:ascii="Arial" w:hAnsi="Arial" w:cs="Arial"/>
          <w:color w:val="333333"/>
          <w:sz w:val="22"/>
          <w:szCs w:val="22"/>
          <w:bdr w:val="none" w:sz="0" w:space="0" w:color="auto" w:frame="1"/>
        </w:rPr>
        <w:t xml:space="preserve">a </w:t>
      </w:r>
      <w:r w:rsidRPr="00D87E95">
        <w:rPr>
          <w:rFonts w:ascii="Arial" w:hAnsi="Arial" w:cs="Arial"/>
          <w:color w:val="333333"/>
          <w:sz w:val="22"/>
          <w:szCs w:val="22"/>
          <w:bdr w:val="none" w:sz="0" w:space="0" w:color="auto" w:frame="1"/>
        </w:rPr>
        <w:t xml:space="preserve">risk of disruption to the educational environment or exposure to other </w:t>
      </w:r>
      <w:proofErr w:type="gramStart"/>
      <w:r w:rsidRPr="00D87E95">
        <w:rPr>
          <w:rFonts w:ascii="Arial" w:hAnsi="Arial" w:cs="Arial"/>
          <w:color w:val="333333"/>
          <w:sz w:val="22"/>
          <w:szCs w:val="22"/>
          <w:bdr w:val="none" w:sz="0" w:space="0" w:color="auto" w:frame="1"/>
        </w:rPr>
        <w:t>students;</w:t>
      </w:r>
      <w:proofErr w:type="gramEnd"/>
    </w:p>
    <w:p w14:paraId="67A09C99" w14:textId="155E97F8" w:rsidR="00257AD8" w:rsidRPr="00D87E95" w:rsidRDefault="00257AD8" w:rsidP="00100538">
      <w:pPr>
        <w:pStyle w:val="NormalWeb"/>
        <w:numPr>
          <w:ilvl w:val="0"/>
          <w:numId w:val="10"/>
        </w:numPr>
        <w:shd w:val="clear" w:color="auto" w:fill="FFFFFF"/>
        <w:spacing w:before="120" w:beforeAutospacing="0" w:after="120" w:afterAutospacing="0"/>
        <w:rPr>
          <w:rFonts w:ascii="Arial" w:hAnsi="Arial" w:cs="Arial"/>
          <w:color w:val="333333"/>
          <w:sz w:val="22"/>
          <w:szCs w:val="22"/>
        </w:rPr>
      </w:pPr>
      <w:r w:rsidRPr="00D87E95">
        <w:rPr>
          <w:rFonts w:ascii="Arial" w:hAnsi="Arial" w:cs="Arial"/>
          <w:color w:val="333333"/>
          <w:sz w:val="22"/>
          <w:szCs w:val="22"/>
          <w:highlight w:val="yellow"/>
          <w:bdr w:val="none" w:sz="0" w:space="0" w:color="auto" w:frame="1"/>
        </w:rPr>
        <w:t>SCHOOL</w:t>
      </w:r>
      <w:r w:rsidRPr="00D87E95">
        <w:rPr>
          <w:rFonts w:ascii="Arial" w:hAnsi="Arial" w:cs="Arial"/>
          <w:color w:val="333333"/>
          <w:sz w:val="22"/>
          <w:szCs w:val="22"/>
          <w:bdr w:val="none" w:sz="0" w:space="0" w:color="auto" w:frame="1"/>
        </w:rPr>
        <w:t xml:space="preserve"> determines, in its sole discretion, the location of a locked storage container to store the qualified student´s medical marijuana that does not significantly delay access to or the administration of the medical marijuana in a medical emergency; and</w:t>
      </w:r>
    </w:p>
    <w:p w14:paraId="3A77394A" w14:textId="39E49CB1" w:rsidR="004E7D90" w:rsidRPr="00D87E95" w:rsidRDefault="00D87E95" w:rsidP="00100538">
      <w:pPr>
        <w:pStyle w:val="NormalWeb"/>
        <w:numPr>
          <w:ilvl w:val="0"/>
          <w:numId w:val="10"/>
        </w:numPr>
        <w:shd w:val="clear" w:color="auto" w:fill="FFFFFF"/>
        <w:spacing w:before="120" w:beforeAutospacing="0" w:after="120" w:afterAutospacing="0"/>
        <w:rPr>
          <w:rFonts w:ascii="Arial" w:hAnsi="Arial" w:cs="Arial"/>
          <w:color w:val="333333"/>
          <w:sz w:val="22"/>
          <w:szCs w:val="22"/>
        </w:rPr>
      </w:pPr>
      <w:r w:rsidRPr="0079355A">
        <w:rPr>
          <w:rFonts w:ascii="Arial" w:hAnsi="Arial" w:cs="Arial"/>
          <w:color w:val="333333"/>
          <w:sz w:val="22"/>
          <w:szCs w:val="22"/>
          <w:bdr w:val="none" w:sz="0" w:space="0" w:color="auto" w:frame="1"/>
        </w:rPr>
        <w:t xml:space="preserve">With the input of the qualified student’s parent or guardian, </w:t>
      </w:r>
      <w:r w:rsidR="00257AD8" w:rsidRPr="00D87E95">
        <w:rPr>
          <w:rFonts w:ascii="Arial" w:hAnsi="Arial" w:cs="Arial"/>
          <w:color w:val="333333"/>
          <w:sz w:val="22"/>
          <w:szCs w:val="22"/>
          <w:highlight w:val="yellow"/>
          <w:bdr w:val="none" w:sz="0" w:space="0" w:color="auto" w:frame="1"/>
        </w:rPr>
        <w:t>SCHOOL</w:t>
      </w:r>
      <w:r w:rsidR="00257AD8" w:rsidRPr="00D87E95">
        <w:rPr>
          <w:rFonts w:ascii="Arial" w:hAnsi="Arial" w:cs="Arial"/>
          <w:color w:val="333333"/>
          <w:sz w:val="22"/>
          <w:szCs w:val="22"/>
          <w:bdr w:val="none" w:sz="0" w:space="0" w:color="auto" w:frame="1"/>
        </w:rPr>
        <w:t xml:space="preserve"> prepares, a written plan that identifies the </w:t>
      </w:r>
      <w:r>
        <w:rPr>
          <w:rFonts w:ascii="Arial" w:hAnsi="Arial" w:cs="Arial"/>
          <w:color w:val="333333"/>
          <w:sz w:val="22"/>
          <w:szCs w:val="22"/>
          <w:bdr w:val="none" w:sz="0" w:space="0" w:color="auto" w:frame="1"/>
        </w:rPr>
        <w:t xml:space="preserve">permissible </w:t>
      </w:r>
      <w:r w:rsidR="00257AD8" w:rsidRPr="00D87E95">
        <w:rPr>
          <w:rFonts w:ascii="Arial" w:hAnsi="Arial" w:cs="Arial"/>
          <w:color w:val="333333"/>
          <w:sz w:val="22"/>
          <w:szCs w:val="22"/>
          <w:bdr w:val="none" w:sz="0" w:space="0" w:color="auto" w:frame="1"/>
        </w:rPr>
        <w:t>form</w:t>
      </w:r>
      <w:r>
        <w:rPr>
          <w:rFonts w:ascii="Arial" w:hAnsi="Arial" w:cs="Arial"/>
          <w:color w:val="333333"/>
          <w:sz w:val="22"/>
          <w:szCs w:val="22"/>
          <w:bdr w:val="none" w:sz="0" w:space="0" w:color="auto" w:frame="1"/>
        </w:rPr>
        <w:t xml:space="preserve"> of medical marijuana</w:t>
      </w:r>
      <w:r w:rsidR="00257AD8" w:rsidRPr="00D87E95">
        <w:rPr>
          <w:rFonts w:ascii="Arial" w:hAnsi="Arial" w:cs="Arial"/>
          <w:color w:val="333333"/>
          <w:sz w:val="22"/>
          <w:szCs w:val="22"/>
          <w:bdr w:val="none" w:sz="0" w:space="0" w:color="auto" w:frame="1"/>
        </w:rPr>
        <w:t xml:space="preserve">, designated location(s), </w:t>
      </w:r>
      <w:proofErr w:type="gramStart"/>
      <w:r w:rsidR="00257AD8" w:rsidRPr="00D87E95">
        <w:rPr>
          <w:rFonts w:ascii="Arial" w:hAnsi="Arial" w:cs="Arial"/>
          <w:color w:val="333333"/>
          <w:sz w:val="22"/>
          <w:szCs w:val="22"/>
          <w:bdr w:val="none" w:sz="0" w:space="0" w:color="auto" w:frame="1"/>
        </w:rPr>
        <w:t>instructions</w:t>
      </w:r>
      <w:proofErr w:type="gramEnd"/>
      <w:r w:rsidR="00257AD8" w:rsidRPr="00D87E95">
        <w:rPr>
          <w:rFonts w:ascii="Arial" w:hAnsi="Arial" w:cs="Arial"/>
          <w:color w:val="333333"/>
          <w:sz w:val="22"/>
          <w:szCs w:val="22"/>
          <w:bdr w:val="none" w:sz="0" w:space="0" w:color="auto" w:frame="1"/>
        </w:rPr>
        <w:t xml:space="preserve"> or treatment plan for administration from the student´s recommending physician, and any additional protocol</w:t>
      </w:r>
      <w:r>
        <w:rPr>
          <w:rFonts w:ascii="Arial" w:hAnsi="Arial" w:cs="Arial"/>
          <w:color w:val="333333"/>
          <w:sz w:val="22"/>
          <w:szCs w:val="22"/>
          <w:bdr w:val="none" w:sz="0" w:space="0" w:color="auto" w:frame="1"/>
        </w:rPr>
        <w:t>s</w:t>
      </w:r>
      <w:r w:rsidR="00257AD8" w:rsidRPr="00D87E95">
        <w:rPr>
          <w:rFonts w:ascii="Arial" w:hAnsi="Arial" w:cs="Arial"/>
          <w:color w:val="333333"/>
          <w:sz w:val="22"/>
          <w:szCs w:val="22"/>
          <w:bdr w:val="none" w:sz="0" w:space="0" w:color="auto" w:frame="1"/>
        </w:rPr>
        <w:t xml:space="preserve"> regarding administration of a permissible form of medical marijuana to the qualified student. The written plan must be signed by the school administrator, the school personnel who volunteer to store, administer, or assist in the administration of the medical marijuana, the qualified student (if capable), and the qualified student´s parent/guardian.</w:t>
      </w:r>
    </w:p>
    <w:p w14:paraId="58307C01" w14:textId="77777777" w:rsidR="004E7D90" w:rsidRPr="00257AD8" w:rsidRDefault="004E7D90" w:rsidP="00633B4B">
      <w:pPr>
        <w:pStyle w:val="NormalWeb"/>
        <w:shd w:val="clear" w:color="auto" w:fill="FFFFFF"/>
        <w:spacing w:before="0" w:beforeAutospacing="0" w:after="0" w:afterAutospacing="0"/>
        <w:rPr>
          <w:rStyle w:val="Strong"/>
          <w:rFonts w:ascii="Arial" w:hAnsi="Arial" w:cs="Arial"/>
          <w:color w:val="333333"/>
          <w:sz w:val="22"/>
          <w:szCs w:val="22"/>
          <w:bdr w:val="none" w:sz="0" w:space="0" w:color="auto" w:frame="1"/>
        </w:rPr>
      </w:pPr>
    </w:p>
    <w:p w14:paraId="283424A9" w14:textId="59FC8BF7" w:rsidR="00257AD8" w:rsidRDefault="00633B4B" w:rsidP="00CE5AA9">
      <w:pPr>
        <w:pStyle w:val="Heading2"/>
        <w:rPr>
          <w:rStyle w:val="Strong"/>
        </w:rPr>
      </w:pPr>
      <w:r w:rsidRPr="00257AD8">
        <w:rPr>
          <w:rStyle w:val="Strong"/>
        </w:rPr>
        <w:t xml:space="preserve">Additional </w:t>
      </w:r>
      <w:r w:rsidR="00257AD8">
        <w:rPr>
          <w:rStyle w:val="Strong"/>
        </w:rPr>
        <w:t>P</w:t>
      </w:r>
      <w:r w:rsidRPr="00257AD8">
        <w:rPr>
          <w:rStyle w:val="Strong"/>
        </w:rPr>
        <w:t>arameters</w:t>
      </w:r>
    </w:p>
    <w:p w14:paraId="3454A36D" w14:textId="77777777" w:rsidR="00257AD8" w:rsidRPr="00257AD8" w:rsidRDefault="00257AD8" w:rsidP="00257AD8">
      <w:pPr>
        <w:pStyle w:val="NormalWeb"/>
        <w:shd w:val="clear" w:color="auto" w:fill="FFFFFF"/>
        <w:spacing w:before="0" w:beforeAutospacing="0" w:after="0" w:afterAutospacing="0"/>
        <w:rPr>
          <w:rFonts w:ascii="Arial" w:hAnsi="Arial" w:cs="Arial"/>
          <w:color w:val="333333"/>
          <w:sz w:val="22"/>
          <w:szCs w:val="22"/>
        </w:rPr>
      </w:pPr>
    </w:p>
    <w:p w14:paraId="53D1FCA0" w14:textId="736F28BB" w:rsidR="00257AD8" w:rsidRPr="00257AD8" w:rsidRDefault="00257AD8" w:rsidP="00257AD8">
      <w:pPr>
        <w:pStyle w:val="NormalWeb"/>
        <w:shd w:val="clear" w:color="auto" w:fill="FFFFFF"/>
        <w:spacing w:before="0" w:beforeAutospacing="0" w:after="0" w:afterAutospacing="0"/>
        <w:rPr>
          <w:rFonts w:ascii="Arial" w:hAnsi="Arial" w:cs="Arial"/>
          <w:color w:val="333333"/>
          <w:sz w:val="22"/>
          <w:szCs w:val="22"/>
        </w:rPr>
      </w:pPr>
      <w:r w:rsidRPr="00257AD8">
        <w:rPr>
          <w:rFonts w:ascii="Arial" w:hAnsi="Arial" w:cs="Arial"/>
          <w:bCs/>
          <w:sz w:val="22"/>
          <w:szCs w:val="22"/>
        </w:rPr>
        <w:t xml:space="preserve">This policy conveys no right to any student or to the student's parents/guardians or other primary caregiver to demand access to any general or </w:t>
      </w:r>
      <w:proofErr w:type="gramStart"/>
      <w:r w:rsidRPr="00257AD8">
        <w:rPr>
          <w:rFonts w:ascii="Arial" w:hAnsi="Arial" w:cs="Arial"/>
          <w:bCs/>
          <w:sz w:val="22"/>
          <w:szCs w:val="22"/>
        </w:rPr>
        <w:t>particular location</w:t>
      </w:r>
      <w:proofErr w:type="gramEnd"/>
      <w:r w:rsidRPr="00257AD8">
        <w:rPr>
          <w:rFonts w:ascii="Arial" w:hAnsi="Arial" w:cs="Arial"/>
          <w:bCs/>
          <w:sz w:val="22"/>
          <w:szCs w:val="22"/>
        </w:rPr>
        <w:t xml:space="preserve"> on school property, a school bus, or at a school-sponsored event to administer medical marijuana.</w:t>
      </w:r>
    </w:p>
    <w:p w14:paraId="3B9CBB61" w14:textId="77777777" w:rsidR="00257AD8" w:rsidRPr="00257AD8" w:rsidRDefault="00257AD8" w:rsidP="00257AD8">
      <w:pPr>
        <w:spacing w:after="0" w:line="240" w:lineRule="auto"/>
        <w:rPr>
          <w:rFonts w:ascii="Arial" w:hAnsi="Arial" w:cs="Arial"/>
          <w:bCs/>
        </w:rPr>
      </w:pPr>
    </w:p>
    <w:p w14:paraId="39D57492" w14:textId="77777777" w:rsidR="00257AD8" w:rsidRPr="00257AD8" w:rsidRDefault="00257AD8" w:rsidP="00257AD8">
      <w:pPr>
        <w:spacing w:after="0" w:line="240" w:lineRule="auto"/>
        <w:rPr>
          <w:rFonts w:ascii="Arial" w:hAnsi="Arial" w:cs="Arial"/>
          <w:bCs/>
        </w:rPr>
      </w:pPr>
      <w:r w:rsidRPr="00257AD8">
        <w:rPr>
          <w:rFonts w:ascii="Arial" w:hAnsi="Arial" w:cs="Arial"/>
          <w:bCs/>
        </w:rPr>
        <w:lastRenderedPageBreak/>
        <w:t>This policy does not apply to school grounds, school buses, or school-sponsored events located on federal property or any other location that prohibits marijuana on its property.</w:t>
      </w:r>
    </w:p>
    <w:p w14:paraId="172ACED0" w14:textId="77777777" w:rsidR="00257AD8" w:rsidRPr="00257AD8" w:rsidRDefault="00257AD8" w:rsidP="00257AD8">
      <w:pPr>
        <w:spacing w:after="0" w:line="240" w:lineRule="auto"/>
        <w:rPr>
          <w:rFonts w:ascii="Arial" w:hAnsi="Arial" w:cs="Arial"/>
          <w:bCs/>
        </w:rPr>
      </w:pPr>
    </w:p>
    <w:p w14:paraId="4CE5E339" w14:textId="77777777" w:rsidR="00257AD8" w:rsidRPr="00257AD8" w:rsidRDefault="00257AD8" w:rsidP="00257AD8">
      <w:pPr>
        <w:spacing w:after="0" w:line="240" w:lineRule="auto"/>
        <w:rPr>
          <w:rFonts w:ascii="Arial" w:hAnsi="Arial" w:cs="Arial"/>
          <w:bCs/>
        </w:rPr>
      </w:pPr>
      <w:r w:rsidRPr="00257AD8">
        <w:rPr>
          <w:rFonts w:ascii="Arial" w:hAnsi="Arial" w:cs="Arial"/>
          <w:bCs/>
        </w:rPr>
        <w:t>Permission to administer medical marijuana to a qualified student may be limited or revoked if the qualified student and/or the student's primary caregiver violates this policy or demonstrates an inability to responsibly follow this policy's parameters.</w:t>
      </w:r>
    </w:p>
    <w:p w14:paraId="7DBB04E8" w14:textId="77777777" w:rsidR="00257AD8" w:rsidRPr="00257AD8" w:rsidRDefault="00257AD8" w:rsidP="00257AD8">
      <w:pPr>
        <w:spacing w:after="0" w:line="240" w:lineRule="auto"/>
        <w:rPr>
          <w:rFonts w:ascii="Arial" w:hAnsi="Arial" w:cs="Arial"/>
          <w:bCs/>
        </w:rPr>
      </w:pPr>
    </w:p>
    <w:p w14:paraId="2A4AE7E9" w14:textId="4A39DCC5" w:rsidR="00257AD8" w:rsidRPr="00257AD8" w:rsidRDefault="00257AD8" w:rsidP="00257AD8">
      <w:pPr>
        <w:spacing w:after="0" w:line="240" w:lineRule="auto"/>
        <w:rPr>
          <w:rFonts w:ascii="Arial" w:hAnsi="Arial" w:cs="Arial"/>
          <w:bCs/>
        </w:rPr>
      </w:pPr>
      <w:r w:rsidRPr="00257AD8">
        <w:rPr>
          <w:rFonts w:ascii="Arial" w:hAnsi="Arial" w:cs="Arial"/>
          <w:bCs/>
        </w:rPr>
        <w:t xml:space="preserve">Student possession, use, distribution, sale or being under the influence of marijuana inconsistent with this policy </w:t>
      </w:r>
      <w:r w:rsidR="00197E1E">
        <w:rPr>
          <w:rFonts w:ascii="Arial" w:hAnsi="Arial" w:cs="Arial"/>
          <w:bCs/>
        </w:rPr>
        <w:t>will</w:t>
      </w:r>
      <w:r w:rsidRPr="00257AD8">
        <w:rPr>
          <w:rFonts w:ascii="Arial" w:hAnsi="Arial" w:cs="Arial"/>
          <w:bCs/>
        </w:rPr>
        <w:t xml:space="preserve"> be considered a violation of Board policy concerning drug and alcohol involvement by students or other Board policy and may subject the student to disciplinary consequences, including suspension and/or expulsion, in accordance with applicable Board policy.</w:t>
      </w:r>
    </w:p>
    <w:p w14:paraId="0AF2BC0C" w14:textId="77777777" w:rsidR="00257AD8" w:rsidRPr="00257AD8" w:rsidRDefault="00257AD8" w:rsidP="00257AD8">
      <w:pPr>
        <w:spacing w:after="0" w:line="240" w:lineRule="auto"/>
        <w:rPr>
          <w:rFonts w:ascii="Arial" w:hAnsi="Arial" w:cs="Arial"/>
          <w:bCs/>
        </w:rPr>
      </w:pPr>
    </w:p>
    <w:p w14:paraId="16AFA632" w14:textId="00B6AD9C" w:rsidR="00257AD8" w:rsidRPr="00257AD8" w:rsidRDefault="00257AD8" w:rsidP="00257AD8">
      <w:pPr>
        <w:spacing w:after="0" w:line="240" w:lineRule="auto"/>
        <w:rPr>
          <w:rFonts w:ascii="Arial" w:hAnsi="Arial" w:cs="Arial"/>
          <w:bCs/>
        </w:rPr>
      </w:pPr>
      <w:r w:rsidRPr="00257AD8">
        <w:rPr>
          <w:rFonts w:ascii="Arial" w:hAnsi="Arial" w:cs="Arial"/>
          <w:bCs/>
        </w:rPr>
        <w:t xml:space="preserve">If the federal government indicates that the </w:t>
      </w:r>
      <w:r>
        <w:rPr>
          <w:rFonts w:ascii="Arial" w:hAnsi="Arial" w:cs="Arial"/>
          <w:bCs/>
        </w:rPr>
        <w:t>school’</w:t>
      </w:r>
      <w:r w:rsidRPr="00257AD8">
        <w:rPr>
          <w:rFonts w:ascii="Arial" w:hAnsi="Arial" w:cs="Arial"/>
          <w:bCs/>
        </w:rPr>
        <w:t xml:space="preserve">s federal funds are jeopardized by this policy, the Board declares that this policy must be suspended immediately and that the administration of any form of medical marijuana to qualified students on school property, on a school bus, or at a school-sponsored event must not be permitted. The </w:t>
      </w:r>
      <w:r w:rsidR="00100538">
        <w:rPr>
          <w:rFonts w:ascii="Arial" w:hAnsi="Arial" w:cs="Arial"/>
          <w:bCs/>
        </w:rPr>
        <w:t>school</w:t>
      </w:r>
      <w:r w:rsidRPr="00257AD8">
        <w:rPr>
          <w:rFonts w:ascii="Arial" w:hAnsi="Arial" w:cs="Arial"/>
          <w:bCs/>
        </w:rPr>
        <w:t xml:space="preserve"> must post </w:t>
      </w:r>
      <w:r w:rsidR="00D87E95">
        <w:rPr>
          <w:rFonts w:ascii="Arial" w:hAnsi="Arial" w:cs="Arial"/>
          <w:bCs/>
        </w:rPr>
        <w:t xml:space="preserve">a </w:t>
      </w:r>
      <w:r w:rsidRPr="00257AD8">
        <w:rPr>
          <w:rFonts w:ascii="Arial" w:hAnsi="Arial" w:cs="Arial"/>
          <w:bCs/>
        </w:rPr>
        <w:t>notice of such policy suspension and prohibition in a conspicuous place on its website.</w:t>
      </w:r>
    </w:p>
    <w:p w14:paraId="39F1723F" w14:textId="77777777" w:rsidR="00AC6614" w:rsidRDefault="00AC6614" w:rsidP="00AC6614">
      <w:pPr>
        <w:spacing w:after="0" w:line="240" w:lineRule="auto"/>
        <w:rPr>
          <w:rFonts w:ascii="Arial" w:hAnsi="Arial" w:cs="Arial"/>
          <w:b/>
        </w:rPr>
      </w:pPr>
    </w:p>
    <w:p w14:paraId="46A4B739" w14:textId="3815DDF9" w:rsidR="00AC6614" w:rsidRPr="00666C99" w:rsidRDefault="00AC6614" w:rsidP="00AC6614">
      <w:pPr>
        <w:spacing w:after="0" w:line="240" w:lineRule="auto"/>
        <w:rPr>
          <w:rFonts w:ascii="Arial" w:hAnsi="Arial" w:cs="Arial"/>
          <w:b/>
        </w:rPr>
      </w:pPr>
      <w:bookmarkStart w:id="2" w:name="_Hlk145624780"/>
      <w:r w:rsidRPr="00666C99">
        <w:rPr>
          <w:rFonts w:ascii="Arial" w:hAnsi="Arial" w:cs="Arial"/>
          <w:b/>
        </w:rPr>
        <w:t>Adopted:  XXX, 20XX</w:t>
      </w:r>
    </w:p>
    <w:bookmarkEnd w:id="2"/>
    <w:p w14:paraId="6E7E106F" w14:textId="7F1BEF5A" w:rsidR="00633B4B" w:rsidRPr="00CB1695" w:rsidRDefault="00633B4B" w:rsidP="00633B4B">
      <w:pPr>
        <w:pStyle w:val="NormalWeb"/>
        <w:shd w:val="clear" w:color="auto" w:fill="FFFFFF"/>
        <w:spacing w:before="0" w:beforeAutospacing="0" w:after="0" w:afterAutospacing="0"/>
        <w:rPr>
          <w:rFonts w:ascii="Arial" w:hAnsi="Arial" w:cs="Arial"/>
          <w:color w:val="333333"/>
          <w:sz w:val="22"/>
          <w:szCs w:val="22"/>
        </w:rPr>
      </w:pPr>
    </w:p>
    <w:p w14:paraId="754951EE" w14:textId="77777777" w:rsidR="00633B4B" w:rsidRPr="00CB1695" w:rsidRDefault="00633B4B" w:rsidP="00633B4B">
      <w:pPr>
        <w:pStyle w:val="NormalWeb"/>
        <w:shd w:val="clear" w:color="auto" w:fill="FFFFFF"/>
        <w:spacing w:before="0" w:beforeAutospacing="0" w:after="0" w:afterAutospacing="0"/>
        <w:rPr>
          <w:rFonts w:ascii="Arial" w:hAnsi="Arial" w:cs="Arial"/>
          <w:color w:val="333333"/>
          <w:sz w:val="22"/>
          <w:szCs w:val="22"/>
        </w:rPr>
      </w:pPr>
      <w:r w:rsidRPr="00CB1695">
        <w:rPr>
          <w:rFonts w:ascii="Arial" w:hAnsi="Arial" w:cs="Arial"/>
          <w:color w:val="333333"/>
          <w:sz w:val="22"/>
          <w:szCs w:val="22"/>
          <w:bdr w:val="none" w:sz="0" w:space="0" w:color="auto" w:frame="1"/>
        </w:rPr>
        <w:t>LEGAL REFS.:</w:t>
      </w:r>
    </w:p>
    <w:p w14:paraId="18D90EF9" w14:textId="77777777" w:rsidR="00633B4B" w:rsidRPr="00CB1695" w:rsidRDefault="00633B4B" w:rsidP="00633B4B">
      <w:pPr>
        <w:pStyle w:val="NormalWeb"/>
        <w:shd w:val="clear" w:color="auto" w:fill="FFFFFF"/>
        <w:spacing w:before="0" w:beforeAutospacing="0" w:after="0" w:afterAutospacing="0"/>
        <w:rPr>
          <w:rFonts w:ascii="Arial" w:hAnsi="Arial" w:cs="Arial"/>
          <w:color w:val="333333"/>
          <w:sz w:val="22"/>
          <w:szCs w:val="22"/>
        </w:rPr>
      </w:pPr>
      <w:r w:rsidRPr="00CB1695">
        <w:rPr>
          <w:rFonts w:ascii="Arial" w:hAnsi="Arial" w:cs="Arial"/>
          <w:color w:val="333333"/>
          <w:sz w:val="22"/>
          <w:szCs w:val="22"/>
        </w:rPr>
        <w:t> </w:t>
      </w:r>
    </w:p>
    <w:p w14:paraId="6E181141" w14:textId="77777777" w:rsidR="00257AD8" w:rsidRPr="00257AD8" w:rsidRDefault="00257AD8" w:rsidP="00257AD8">
      <w:pPr>
        <w:pStyle w:val="NoSpacing"/>
        <w:rPr>
          <w:rFonts w:ascii="Arial" w:eastAsia="Times New Roman" w:hAnsi="Arial" w:cs="Arial"/>
          <w:color w:val="333333"/>
          <w:bdr w:val="none" w:sz="0" w:space="0" w:color="auto" w:frame="1"/>
        </w:rPr>
      </w:pPr>
      <w:r w:rsidRPr="00257AD8">
        <w:rPr>
          <w:rFonts w:ascii="Arial" w:eastAsia="Times New Roman" w:hAnsi="Arial" w:cs="Arial"/>
          <w:color w:val="333333"/>
          <w:bdr w:val="none" w:sz="0" w:space="0" w:color="auto" w:frame="1"/>
        </w:rPr>
        <w:t>Colo. Const. Art. XVIII, Section 14 </w:t>
      </w:r>
      <w:r w:rsidRPr="00257AD8">
        <w:rPr>
          <w:rFonts w:ascii="Arial" w:eastAsia="Times New Roman" w:hAnsi="Arial" w:cs="Arial"/>
          <w:i/>
          <w:iCs/>
          <w:color w:val="333333"/>
          <w:bdr w:val="none" w:sz="0" w:space="0" w:color="auto" w:frame="1"/>
        </w:rPr>
        <w:t>(establishing qualifications for use of medical marijuana)</w:t>
      </w:r>
    </w:p>
    <w:p w14:paraId="2C5ACAAC" w14:textId="67DA1B17" w:rsidR="00257AD8" w:rsidRPr="00257AD8" w:rsidRDefault="00257AD8" w:rsidP="00257AD8">
      <w:pPr>
        <w:pStyle w:val="NoSpacing"/>
        <w:rPr>
          <w:rFonts w:ascii="Arial" w:eastAsia="Times New Roman" w:hAnsi="Arial" w:cs="Arial"/>
          <w:color w:val="333333"/>
          <w:bdr w:val="none" w:sz="0" w:space="0" w:color="auto" w:frame="1"/>
        </w:rPr>
      </w:pPr>
      <w:r w:rsidRPr="00257AD8">
        <w:rPr>
          <w:rFonts w:ascii="Arial" w:eastAsia="Times New Roman" w:hAnsi="Arial" w:cs="Arial"/>
          <w:color w:val="333333"/>
          <w:bdr w:val="none" w:sz="0" w:space="0" w:color="auto" w:frame="1"/>
        </w:rPr>
        <w:t>C.R.S. 22-1-119.3 (3)(a) </w:t>
      </w:r>
      <w:r w:rsidRPr="00257AD8">
        <w:rPr>
          <w:rFonts w:ascii="Arial" w:eastAsia="Times New Roman" w:hAnsi="Arial" w:cs="Arial"/>
          <w:i/>
          <w:iCs/>
          <w:color w:val="333333"/>
          <w:bdr w:val="none" w:sz="0" w:space="0" w:color="auto" w:frame="1"/>
        </w:rPr>
        <w:t>(Board must adopt and implement a policy including processes for the storage, possession, and administration of medical marijuana)</w:t>
      </w:r>
    </w:p>
    <w:p w14:paraId="4EB1A24D" w14:textId="77777777" w:rsidR="00257AD8" w:rsidRDefault="00257AD8" w:rsidP="00257AD8">
      <w:pPr>
        <w:pStyle w:val="NoSpacing"/>
        <w:rPr>
          <w:rFonts w:ascii="Arial" w:eastAsia="Times New Roman" w:hAnsi="Arial" w:cs="Arial"/>
          <w:color w:val="333333"/>
          <w:bdr w:val="none" w:sz="0" w:space="0" w:color="auto" w:frame="1"/>
        </w:rPr>
      </w:pPr>
    </w:p>
    <w:p w14:paraId="321DFD3B" w14:textId="6E6BF081" w:rsidR="00257AD8" w:rsidRPr="00257AD8" w:rsidRDefault="00257AD8" w:rsidP="00257AD8">
      <w:pPr>
        <w:pStyle w:val="NoSpacing"/>
        <w:rPr>
          <w:rFonts w:ascii="Arial" w:eastAsia="Times New Roman" w:hAnsi="Arial" w:cs="Arial"/>
          <w:color w:val="333333"/>
          <w:bdr w:val="none" w:sz="0" w:space="0" w:color="auto" w:frame="1"/>
        </w:rPr>
      </w:pPr>
      <w:r w:rsidRPr="00257AD8">
        <w:rPr>
          <w:rFonts w:ascii="Arial" w:eastAsia="Times New Roman" w:hAnsi="Arial" w:cs="Arial"/>
          <w:color w:val="333333"/>
          <w:bdr w:val="none" w:sz="0" w:space="0" w:color="auto" w:frame="1"/>
        </w:rPr>
        <w:t>C.R.S. 22-1-119.3 (3)(c), (d) </w:t>
      </w:r>
      <w:r w:rsidRPr="00257AD8">
        <w:rPr>
          <w:rFonts w:ascii="Arial" w:eastAsia="Times New Roman" w:hAnsi="Arial" w:cs="Arial"/>
          <w:i/>
          <w:iCs/>
          <w:color w:val="333333"/>
          <w:bdr w:val="none" w:sz="0" w:space="0" w:color="auto" w:frame="1"/>
        </w:rPr>
        <w:t>(no student possession or self-administration of medical marijuana, but school</w:t>
      </w:r>
      <w:r w:rsidR="00100538">
        <w:rPr>
          <w:rFonts w:ascii="Arial" w:eastAsia="Times New Roman" w:hAnsi="Arial" w:cs="Arial"/>
          <w:i/>
          <w:iCs/>
          <w:color w:val="333333"/>
          <w:bdr w:val="none" w:sz="0" w:space="0" w:color="auto" w:frame="1"/>
        </w:rPr>
        <w:t>s</w:t>
      </w:r>
      <w:r w:rsidRPr="00257AD8">
        <w:rPr>
          <w:rFonts w:ascii="Arial" w:eastAsia="Times New Roman" w:hAnsi="Arial" w:cs="Arial"/>
          <w:i/>
          <w:iCs/>
          <w:color w:val="333333"/>
          <w:bdr w:val="none" w:sz="0" w:space="0" w:color="auto" w:frame="1"/>
        </w:rPr>
        <w:t xml:space="preserve"> must permit the student's primary caregiver to administer medical marijuana to the student on school grounds, on a school bus or at a school-sponsored event)</w:t>
      </w:r>
    </w:p>
    <w:p w14:paraId="61138078" w14:textId="77777777" w:rsidR="00257AD8" w:rsidRDefault="00257AD8" w:rsidP="00257AD8">
      <w:pPr>
        <w:pStyle w:val="NoSpacing"/>
        <w:rPr>
          <w:rFonts w:ascii="Arial" w:eastAsia="Times New Roman" w:hAnsi="Arial" w:cs="Arial"/>
          <w:color w:val="333333"/>
          <w:bdr w:val="none" w:sz="0" w:space="0" w:color="auto" w:frame="1"/>
        </w:rPr>
      </w:pPr>
    </w:p>
    <w:p w14:paraId="4388849E" w14:textId="0FAC53B2" w:rsidR="00257AD8" w:rsidRPr="00257AD8" w:rsidRDefault="00257AD8" w:rsidP="00257AD8">
      <w:pPr>
        <w:pStyle w:val="NoSpacing"/>
        <w:rPr>
          <w:rFonts w:ascii="Arial" w:eastAsia="Times New Roman" w:hAnsi="Arial" w:cs="Arial"/>
          <w:color w:val="333333"/>
          <w:bdr w:val="none" w:sz="0" w:space="0" w:color="auto" w:frame="1"/>
        </w:rPr>
      </w:pPr>
      <w:r w:rsidRPr="00257AD8">
        <w:rPr>
          <w:rFonts w:ascii="Arial" w:eastAsia="Times New Roman" w:hAnsi="Arial" w:cs="Arial"/>
          <w:color w:val="333333"/>
          <w:bdr w:val="none" w:sz="0" w:space="0" w:color="auto" w:frame="1"/>
        </w:rPr>
        <w:t>C.R.S. 22-1-119.3 (3)(d)(I) </w:t>
      </w:r>
      <w:r w:rsidRPr="00257AD8">
        <w:rPr>
          <w:rFonts w:ascii="Arial" w:eastAsia="Times New Roman" w:hAnsi="Arial" w:cs="Arial"/>
          <w:i/>
          <w:iCs/>
          <w:color w:val="333333"/>
          <w:bdr w:val="none" w:sz="0" w:space="0" w:color="auto" w:frame="1"/>
        </w:rPr>
        <w:t>(school personnel may volunteer to possess, administer, or assist in the administration of medical marijuana)</w:t>
      </w:r>
    </w:p>
    <w:p w14:paraId="2A506BDF" w14:textId="77777777" w:rsidR="00257AD8" w:rsidRDefault="00257AD8" w:rsidP="00257AD8">
      <w:pPr>
        <w:pStyle w:val="NoSpacing"/>
        <w:rPr>
          <w:rFonts w:ascii="Arial" w:eastAsia="Times New Roman" w:hAnsi="Arial" w:cs="Arial"/>
          <w:color w:val="333333"/>
          <w:bdr w:val="none" w:sz="0" w:space="0" w:color="auto" w:frame="1"/>
        </w:rPr>
      </w:pPr>
    </w:p>
    <w:p w14:paraId="6754867A" w14:textId="44346D43" w:rsidR="00257AD8" w:rsidRPr="00257AD8" w:rsidRDefault="00257AD8" w:rsidP="00257AD8">
      <w:pPr>
        <w:pStyle w:val="NoSpacing"/>
        <w:rPr>
          <w:rFonts w:ascii="Arial" w:eastAsia="Times New Roman" w:hAnsi="Arial" w:cs="Arial"/>
          <w:color w:val="333333"/>
          <w:bdr w:val="none" w:sz="0" w:space="0" w:color="auto" w:frame="1"/>
        </w:rPr>
      </w:pPr>
      <w:r w:rsidRPr="00257AD8">
        <w:rPr>
          <w:rFonts w:ascii="Arial" w:eastAsia="Times New Roman" w:hAnsi="Arial" w:cs="Arial"/>
          <w:color w:val="333333"/>
          <w:bdr w:val="none" w:sz="0" w:space="0" w:color="auto" w:frame="1"/>
        </w:rPr>
        <w:t>C.R.S. 22-1-119.3 (3)(d)(III) </w:t>
      </w:r>
      <w:r w:rsidRPr="00257AD8">
        <w:rPr>
          <w:rFonts w:ascii="Arial" w:eastAsia="Times New Roman" w:hAnsi="Arial" w:cs="Arial"/>
          <w:i/>
          <w:iCs/>
          <w:color w:val="333333"/>
          <w:bdr w:val="none" w:sz="0" w:space="0" w:color="auto" w:frame="1"/>
        </w:rPr>
        <w:t>(Board may adopt policies regarding who may act as a primary caregiver and to establish reasonable parameters on the administration and use of medical marijuana on school grounds, on a school bus or at a school-sponsored event)</w:t>
      </w:r>
    </w:p>
    <w:p w14:paraId="4291A8E9" w14:textId="77777777" w:rsidR="00633B4B" w:rsidRPr="00CB1695" w:rsidRDefault="00633B4B" w:rsidP="00633B4B">
      <w:pPr>
        <w:pStyle w:val="NoSpacing"/>
        <w:rPr>
          <w:rFonts w:ascii="Arial" w:hAnsi="Arial" w:cs="Arial"/>
        </w:rPr>
      </w:pPr>
    </w:p>
    <w:sectPr w:rsidR="00633B4B" w:rsidRPr="00CB1695" w:rsidSect="000955E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355D3" w14:textId="77777777" w:rsidR="008D30A5" w:rsidRDefault="008D30A5" w:rsidP="00633B4B">
      <w:pPr>
        <w:spacing w:after="0" w:line="240" w:lineRule="auto"/>
      </w:pPr>
      <w:r>
        <w:separator/>
      </w:r>
    </w:p>
  </w:endnote>
  <w:endnote w:type="continuationSeparator" w:id="0">
    <w:p w14:paraId="1894AA04" w14:textId="77777777" w:rsidR="008D30A5" w:rsidRDefault="008D30A5" w:rsidP="00633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E670F" w14:textId="77777777" w:rsidR="008D30A5" w:rsidRDefault="008D30A5" w:rsidP="00633B4B">
      <w:pPr>
        <w:spacing w:after="0" w:line="240" w:lineRule="auto"/>
      </w:pPr>
      <w:r>
        <w:separator/>
      </w:r>
    </w:p>
  </w:footnote>
  <w:footnote w:type="continuationSeparator" w:id="0">
    <w:p w14:paraId="13F87C48" w14:textId="77777777" w:rsidR="008D30A5" w:rsidRDefault="008D30A5" w:rsidP="00633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524093"/>
      <w:docPartObj>
        <w:docPartGallery w:val="Watermarks"/>
        <w:docPartUnique/>
      </w:docPartObj>
    </w:sdtPr>
    <w:sdtEndPr/>
    <w:sdtContent>
      <w:p w14:paraId="0FAFC4EB" w14:textId="186E29FA" w:rsidR="00D50CA8" w:rsidRDefault="00CE5AA9">
        <w:pPr>
          <w:pStyle w:val="Header"/>
        </w:pPr>
        <w:r>
          <w:rPr>
            <w:noProof/>
          </w:rPr>
          <w:pict w14:anchorId="47B8C0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5BC4"/>
    <w:multiLevelType w:val="hybridMultilevel"/>
    <w:tmpl w:val="6D886858"/>
    <w:lvl w:ilvl="0" w:tplc="9654A6F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08192A"/>
    <w:multiLevelType w:val="hybridMultilevel"/>
    <w:tmpl w:val="776CDF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CE21B4"/>
    <w:multiLevelType w:val="hybridMultilevel"/>
    <w:tmpl w:val="96CEE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7502A"/>
    <w:multiLevelType w:val="hybridMultilevel"/>
    <w:tmpl w:val="808A8B9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9493E"/>
    <w:multiLevelType w:val="hybridMultilevel"/>
    <w:tmpl w:val="3F1EF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BD7583"/>
    <w:multiLevelType w:val="hybridMultilevel"/>
    <w:tmpl w:val="0A20E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1D3FE0"/>
    <w:multiLevelType w:val="hybridMultilevel"/>
    <w:tmpl w:val="5D74BF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9A668A"/>
    <w:multiLevelType w:val="hybridMultilevel"/>
    <w:tmpl w:val="BC06D820"/>
    <w:lvl w:ilvl="0" w:tplc="E6D074F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5767C7"/>
    <w:multiLevelType w:val="hybridMultilevel"/>
    <w:tmpl w:val="33CEE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9227A1"/>
    <w:multiLevelType w:val="hybridMultilevel"/>
    <w:tmpl w:val="1CE292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98414801">
    <w:abstractNumId w:val="6"/>
  </w:num>
  <w:num w:numId="2" w16cid:durableId="261499769">
    <w:abstractNumId w:val="1"/>
  </w:num>
  <w:num w:numId="3" w16cid:durableId="540559499">
    <w:abstractNumId w:val="3"/>
  </w:num>
  <w:num w:numId="4" w16cid:durableId="1977031913">
    <w:abstractNumId w:val="8"/>
  </w:num>
  <w:num w:numId="5" w16cid:durableId="107355364">
    <w:abstractNumId w:val="9"/>
  </w:num>
  <w:num w:numId="6" w16cid:durableId="517893311">
    <w:abstractNumId w:val="5"/>
  </w:num>
  <w:num w:numId="7" w16cid:durableId="839151053">
    <w:abstractNumId w:val="0"/>
  </w:num>
  <w:num w:numId="8" w16cid:durableId="1774086211">
    <w:abstractNumId w:val="7"/>
  </w:num>
  <w:num w:numId="9" w16cid:durableId="732969585">
    <w:abstractNumId w:val="2"/>
  </w:num>
  <w:num w:numId="10" w16cid:durableId="11083107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B4B"/>
    <w:rsid w:val="00004C74"/>
    <w:rsid w:val="0005795E"/>
    <w:rsid w:val="000955E1"/>
    <w:rsid w:val="000F1C6B"/>
    <w:rsid w:val="00100538"/>
    <w:rsid w:val="00197E1E"/>
    <w:rsid w:val="001D079C"/>
    <w:rsid w:val="001E429F"/>
    <w:rsid w:val="00257AD8"/>
    <w:rsid w:val="002762E8"/>
    <w:rsid w:val="00277330"/>
    <w:rsid w:val="002853ED"/>
    <w:rsid w:val="002C634A"/>
    <w:rsid w:val="002F017B"/>
    <w:rsid w:val="00453F9E"/>
    <w:rsid w:val="0049219D"/>
    <w:rsid w:val="004E7D90"/>
    <w:rsid w:val="00510956"/>
    <w:rsid w:val="00533543"/>
    <w:rsid w:val="005930F0"/>
    <w:rsid w:val="00633B4B"/>
    <w:rsid w:val="006B10CA"/>
    <w:rsid w:val="007237DB"/>
    <w:rsid w:val="00733D9F"/>
    <w:rsid w:val="0079355A"/>
    <w:rsid w:val="007A24AA"/>
    <w:rsid w:val="00850BC1"/>
    <w:rsid w:val="008D30A5"/>
    <w:rsid w:val="0090342E"/>
    <w:rsid w:val="00996A9B"/>
    <w:rsid w:val="009A6148"/>
    <w:rsid w:val="00A0664D"/>
    <w:rsid w:val="00A372E3"/>
    <w:rsid w:val="00A83868"/>
    <w:rsid w:val="00A948FE"/>
    <w:rsid w:val="00AB6C5A"/>
    <w:rsid w:val="00AC6614"/>
    <w:rsid w:val="00B842EC"/>
    <w:rsid w:val="00C03CD6"/>
    <w:rsid w:val="00C374CE"/>
    <w:rsid w:val="00C56E45"/>
    <w:rsid w:val="00C84C77"/>
    <w:rsid w:val="00CB1695"/>
    <w:rsid w:val="00CE5AA9"/>
    <w:rsid w:val="00CF0138"/>
    <w:rsid w:val="00D50CA8"/>
    <w:rsid w:val="00D5174E"/>
    <w:rsid w:val="00D87E95"/>
    <w:rsid w:val="00DA0888"/>
    <w:rsid w:val="00E52D24"/>
    <w:rsid w:val="00FD2097"/>
    <w:rsid w:val="00FD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BD2D8E3"/>
  <w15:chartTrackingRefBased/>
  <w15:docId w15:val="{B4ABCC0A-3E19-47F6-B70F-19498444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5AA9"/>
    <w:pPr>
      <w:jc w:val="center"/>
      <w:outlineLvl w:val="0"/>
    </w:pPr>
    <w:rPr>
      <w:rFonts w:ascii="Arial" w:hAnsi="Arial" w:cs="Arial"/>
      <w:b/>
      <w:bCs/>
      <w:noProof/>
    </w:rPr>
  </w:style>
  <w:style w:type="paragraph" w:styleId="Heading2">
    <w:name w:val="heading 2"/>
    <w:basedOn w:val="NormalWeb"/>
    <w:next w:val="Normal"/>
    <w:link w:val="Heading2Char"/>
    <w:uiPriority w:val="9"/>
    <w:unhideWhenUsed/>
    <w:qFormat/>
    <w:rsid w:val="00CE5AA9"/>
    <w:pPr>
      <w:shd w:val="clear" w:color="auto" w:fill="FFFFFF"/>
      <w:spacing w:before="0" w:beforeAutospacing="0" w:after="0" w:afterAutospacing="0"/>
      <w:outlineLvl w:val="1"/>
    </w:pPr>
    <w:rPr>
      <w:rFonts w:ascii="Arial" w:hAnsi="Arial" w:cs="Arial"/>
      <w:color w:val="333333"/>
      <w:sz w:val="22"/>
      <w:szCs w:val="22"/>
      <w:bdr w:val="none" w:sz="0" w:space="0" w:color="auto" w:fram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3B4B"/>
    <w:pPr>
      <w:spacing w:after="0" w:line="240" w:lineRule="auto"/>
    </w:pPr>
  </w:style>
  <w:style w:type="paragraph" w:styleId="Header">
    <w:name w:val="header"/>
    <w:basedOn w:val="Normal"/>
    <w:link w:val="HeaderChar"/>
    <w:uiPriority w:val="99"/>
    <w:unhideWhenUsed/>
    <w:rsid w:val="00633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B4B"/>
  </w:style>
  <w:style w:type="paragraph" w:styleId="Footer">
    <w:name w:val="footer"/>
    <w:basedOn w:val="Normal"/>
    <w:link w:val="FooterChar"/>
    <w:uiPriority w:val="99"/>
    <w:unhideWhenUsed/>
    <w:rsid w:val="00633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B4B"/>
  </w:style>
  <w:style w:type="paragraph" w:styleId="NormalWeb">
    <w:name w:val="Normal (Web)"/>
    <w:basedOn w:val="Normal"/>
    <w:uiPriority w:val="99"/>
    <w:unhideWhenUsed/>
    <w:rsid w:val="00633B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3B4B"/>
    <w:rPr>
      <w:b/>
      <w:bCs/>
    </w:rPr>
  </w:style>
  <w:style w:type="character" w:styleId="Emphasis">
    <w:name w:val="Emphasis"/>
    <w:basedOn w:val="DefaultParagraphFont"/>
    <w:uiPriority w:val="20"/>
    <w:qFormat/>
    <w:rsid w:val="00633B4B"/>
    <w:rPr>
      <w:i/>
      <w:iCs/>
    </w:rPr>
  </w:style>
  <w:style w:type="character" w:styleId="CommentReference">
    <w:name w:val="annotation reference"/>
    <w:basedOn w:val="DefaultParagraphFont"/>
    <w:uiPriority w:val="99"/>
    <w:semiHidden/>
    <w:unhideWhenUsed/>
    <w:rsid w:val="00633B4B"/>
    <w:rPr>
      <w:sz w:val="16"/>
      <w:szCs w:val="16"/>
    </w:rPr>
  </w:style>
  <w:style w:type="paragraph" w:styleId="CommentText">
    <w:name w:val="annotation text"/>
    <w:basedOn w:val="Normal"/>
    <w:link w:val="CommentTextChar"/>
    <w:uiPriority w:val="99"/>
    <w:unhideWhenUsed/>
    <w:rsid w:val="00633B4B"/>
    <w:pPr>
      <w:spacing w:line="240" w:lineRule="auto"/>
    </w:pPr>
    <w:rPr>
      <w:sz w:val="20"/>
      <w:szCs w:val="20"/>
    </w:rPr>
  </w:style>
  <w:style w:type="character" w:customStyle="1" w:styleId="CommentTextChar">
    <w:name w:val="Comment Text Char"/>
    <w:basedOn w:val="DefaultParagraphFont"/>
    <w:link w:val="CommentText"/>
    <w:uiPriority w:val="99"/>
    <w:rsid w:val="00633B4B"/>
    <w:rPr>
      <w:sz w:val="20"/>
      <w:szCs w:val="20"/>
    </w:rPr>
  </w:style>
  <w:style w:type="paragraph" w:styleId="CommentSubject">
    <w:name w:val="annotation subject"/>
    <w:basedOn w:val="CommentText"/>
    <w:next w:val="CommentText"/>
    <w:link w:val="CommentSubjectChar"/>
    <w:uiPriority w:val="99"/>
    <w:semiHidden/>
    <w:unhideWhenUsed/>
    <w:rsid w:val="00633B4B"/>
    <w:rPr>
      <w:b/>
      <w:bCs/>
    </w:rPr>
  </w:style>
  <w:style w:type="character" w:customStyle="1" w:styleId="CommentSubjectChar">
    <w:name w:val="Comment Subject Char"/>
    <w:basedOn w:val="CommentTextChar"/>
    <w:link w:val="CommentSubject"/>
    <w:uiPriority w:val="99"/>
    <w:semiHidden/>
    <w:rsid w:val="00633B4B"/>
    <w:rPr>
      <w:b/>
      <w:bCs/>
      <w:sz w:val="20"/>
      <w:szCs w:val="20"/>
    </w:rPr>
  </w:style>
  <w:style w:type="paragraph" w:styleId="BalloonText">
    <w:name w:val="Balloon Text"/>
    <w:basedOn w:val="Normal"/>
    <w:link w:val="BalloonTextChar"/>
    <w:uiPriority w:val="99"/>
    <w:semiHidden/>
    <w:unhideWhenUsed/>
    <w:rsid w:val="00633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B4B"/>
    <w:rPr>
      <w:rFonts w:ascii="Segoe UI" w:hAnsi="Segoe UI" w:cs="Segoe UI"/>
      <w:sz w:val="18"/>
      <w:szCs w:val="18"/>
    </w:rPr>
  </w:style>
  <w:style w:type="character" w:styleId="Hyperlink">
    <w:name w:val="Hyperlink"/>
    <w:basedOn w:val="DefaultParagraphFont"/>
    <w:uiPriority w:val="99"/>
    <w:unhideWhenUsed/>
    <w:rsid w:val="00C84C77"/>
    <w:rPr>
      <w:color w:val="0563C1" w:themeColor="hyperlink"/>
      <w:u w:val="single"/>
    </w:rPr>
  </w:style>
  <w:style w:type="paragraph" w:styleId="ListParagraph">
    <w:name w:val="List Paragraph"/>
    <w:basedOn w:val="Normal"/>
    <w:uiPriority w:val="34"/>
    <w:qFormat/>
    <w:rsid w:val="009A6148"/>
    <w:pPr>
      <w:ind w:left="720"/>
      <w:contextualSpacing/>
    </w:pPr>
  </w:style>
  <w:style w:type="paragraph" w:styleId="Revision">
    <w:name w:val="Revision"/>
    <w:hidden/>
    <w:uiPriority w:val="99"/>
    <w:semiHidden/>
    <w:rsid w:val="0005795E"/>
    <w:pPr>
      <w:spacing w:after="0" w:line="240" w:lineRule="auto"/>
    </w:pPr>
  </w:style>
  <w:style w:type="character" w:styleId="UnresolvedMention">
    <w:name w:val="Unresolved Mention"/>
    <w:basedOn w:val="DefaultParagraphFont"/>
    <w:uiPriority w:val="99"/>
    <w:semiHidden/>
    <w:unhideWhenUsed/>
    <w:rsid w:val="00C374CE"/>
    <w:rPr>
      <w:color w:val="605E5C"/>
      <w:shd w:val="clear" w:color="auto" w:fill="E1DFDD"/>
    </w:rPr>
  </w:style>
  <w:style w:type="character" w:customStyle="1" w:styleId="Heading1Char">
    <w:name w:val="Heading 1 Char"/>
    <w:basedOn w:val="DefaultParagraphFont"/>
    <w:link w:val="Heading1"/>
    <w:uiPriority w:val="9"/>
    <w:rsid w:val="00CE5AA9"/>
    <w:rPr>
      <w:rFonts w:ascii="Arial" w:hAnsi="Arial" w:cs="Arial"/>
      <w:b/>
      <w:bCs/>
      <w:noProof/>
    </w:rPr>
  </w:style>
  <w:style w:type="character" w:customStyle="1" w:styleId="Heading2Char">
    <w:name w:val="Heading 2 Char"/>
    <w:basedOn w:val="DefaultParagraphFont"/>
    <w:link w:val="Heading2"/>
    <w:uiPriority w:val="9"/>
    <w:rsid w:val="00CE5AA9"/>
    <w:rPr>
      <w:rFonts w:ascii="Arial" w:eastAsia="Times New Roman" w:hAnsi="Arial" w:cs="Arial"/>
      <w:color w:val="333333"/>
      <w:bdr w:val="none" w:sz="0" w:space="0" w:color="auto"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3111">
      <w:bodyDiv w:val="1"/>
      <w:marLeft w:val="0"/>
      <w:marRight w:val="0"/>
      <w:marTop w:val="0"/>
      <w:marBottom w:val="0"/>
      <w:divBdr>
        <w:top w:val="none" w:sz="0" w:space="0" w:color="auto"/>
        <w:left w:val="none" w:sz="0" w:space="0" w:color="auto"/>
        <w:bottom w:val="none" w:sz="0" w:space="0" w:color="auto"/>
        <w:right w:val="none" w:sz="0" w:space="0" w:color="auto"/>
      </w:divBdr>
    </w:div>
    <w:div w:id="471562805">
      <w:bodyDiv w:val="1"/>
      <w:marLeft w:val="0"/>
      <w:marRight w:val="0"/>
      <w:marTop w:val="0"/>
      <w:marBottom w:val="0"/>
      <w:divBdr>
        <w:top w:val="none" w:sz="0" w:space="0" w:color="auto"/>
        <w:left w:val="none" w:sz="0" w:space="0" w:color="auto"/>
        <w:bottom w:val="none" w:sz="0" w:space="0" w:color="auto"/>
        <w:right w:val="none" w:sz="0" w:space="0" w:color="auto"/>
      </w:divBdr>
    </w:div>
    <w:div w:id="1129856516">
      <w:bodyDiv w:val="1"/>
      <w:marLeft w:val="0"/>
      <w:marRight w:val="0"/>
      <w:marTop w:val="0"/>
      <w:marBottom w:val="0"/>
      <w:divBdr>
        <w:top w:val="none" w:sz="0" w:space="0" w:color="auto"/>
        <w:left w:val="none" w:sz="0" w:space="0" w:color="auto"/>
        <w:bottom w:val="none" w:sz="0" w:space="0" w:color="auto"/>
        <w:right w:val="none" w:sz="0" w:space="0" w:color="auto"/>
      </w:divBdr>
    </w:div>
    <w:div w:id="1553270914">
      <w:bodyDiv w:val="1"/>
      <w:marLeft w:val="0"/>
      <w:marRight w:val="0"/>
      <w:marTop w:val="0"/>
      <w:marBottom w:val="0"/>
      <w:divBdr>
        <w:top w:val="none" w:sz="0" w:space="0" w:color="auto"/>
        <w:left w:val="none" w:sz="0" w:space="0" w:color="auto"/>
        <w:bottom w:val="none" w:sz="0" w:space="0" w:color="auto"/>
        <w:right w:val="none" w:sz="0" w:space="0" w:color="auto"/>
      </w:divBdr>
    </w:div>
    <w:div w:id="1560163680">
      <w:bodyDiv w:val="1"/>
      <w:marLeft w:val="0"/>
      <w:marRight w:val="0"/>
      <w:marTop w:val="0"/>
      <w:marBottom w:val="0"/>
      <w:divBdr>
        <w:top w:val="none" w:sz="0" w:space="0" w:color="auto"/>
        <w:left w:val="none" w:sz="0" w:space="0" w:color="auto"/>
        <w:bottom w:val="none" w:sz="0" w:space="0" w:color="auto"/>
        <w:right w:val="none" w:sz="0" w:space="0" w:color="auto"/>
      </w:divBdr>
    </w:div>
    <w:div w:id="1699088470">
      <w:bodyDiv w:val="1"/>
      <w:marLeft w:val="0"/>
      <w:marRight w:val="0"/>
      <w:marTop w:val="0"/>
      <w:marBottom w:val="0"/>
      <w:divBdr>
        <w:top w:val="none" w:sz="0" w:space="0" w:color="auto"/>
        <w:left w:val="none" w:sz="0" w:space="0" w:color="auto"/>
        <w:bottom w:val="none" w:sz="0" w:space="0" w:color="auto"/>
        <w:right w:val="none" w:sz="0" w:space="0" w:color="auto"/>
      </w:divBdr>
    </w:div>
    <w:div w:id="1733233403">
      <w:bodyDiv w:val="1"/>
      <w:marLeft w:val="0"/>
      <w:marRight w:val="0"/>
      <w:marTop w:val="0"/>
      <w:marBottom w:val="0"/>
      <w:divBdr>
        <w:top w:val="none" w:sz="0" w:space="0" w:color="auto"/>
        <w:left w:val="none" w:sz="0" w:space="0" w:color="auto"/>
        <w:bottom w:val="none" w:sz="0" w:space="0" w:color="auto"/>
        <w:right w:val="none" w:sz="0" w:space="0" w:color="auto"/>
      </w:divBdr>
    </w:div>
    <w:div w:id="207928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43F84-B3D0-4AE1-8DF8-7495D42D1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Bayless, Marisa</dc:creator>
  <cp:keywords/>
  <dc:description/>
  <cp:lastModifiedBy>Aragon, Stephanie</cp:lastModifiedBy>
  <cp:revision>19</cp:revision>
  <dcterms:created xsi:type="dcterms:W3CDTF">2018-06-28T20:55:00Z</dcterms:created>
  <dcterms:modified xsi:type="dcterms:W3CDTF">2023-09-26T16:23:00Z</dcterms:modified>
</cp:coreProperties>
</file>